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E8" w:rsidRPr="004968BD" w:rsidRDefault="00097C40" w:rsidP="00097C40">
      <w:pPr>
        <w:pStyle w:val="Style3"/>
        <w:widowControl/>
        <w:spacing w:before="226" w:line="360" w:lineRule="auto"/>
        <w:ind w:left="4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968BD">
        <w:rPr>
          <w:rStyle w:val="FontStyle19"/>
          <w:rFonts w:ascii="Times New Roman" w:hAnsi="Times New Roman" w:cs="Times New Roman"/>
          <w:sz w:val="24"/>
          <w:szCs w:val="24"/>
        </w:rPr>
        <w:t xml:space="preserve">Согомонян А.С., Пучкин С.И. </w:t>
      </w:r>
      <w:r w:rsidRPr="004968BD">
        <w:rPr>
          <w:rStyle w:val="FontStyle14"/>
          <w:sz w:val="24"/>
          <w:szCs w:val="24"/>
        </w:rPr>
        <w:t>Структура воинского коллектива ввуза и факторы, влияющие на характер межнационального общения в нем</w:t>
      </w:r>
      <w:r w:rsidR="00AB63E8" w:rsidRPr="004968BD">
        <w:rPr>
          <w:rFonts w:ascii="Times New Roman" w:hAnsi="Times New Roman" w:cs="Times New Roman"/>
          <w:b/>
        </w:rPr>
        <w:t xml:space="preserve">// </w:t>
      </w:r>
      <w:r w:rsidRPr="004968BD">
        <w:rPr>
          <w:rFonts w:ascii="Times New Roman" w:hAnsi="Times New Roman" w:cs="Times New Roman"/>
          <w:b/>
        </w:rPr>
        <w:t>Социо-гуманитарные знания</w:t>
      </w:r>
      <w:r w:rsidR="00AB63E8" w:rsidRPr="004968BD">
        <w:rPr>
          <w:rFonts w:ascii="Times New Roman" w:hAnsi="Times New Roman" w:cs="Times New Roman"/>
          <w:b/>
        </w:rPr>
        <w:t>. – 2017.– №</w:t>
      </w:r>
      <w:r w:rsidRPr="004968BD">
        <w:rPr>
          <w:rFonts w:ascii="Times New Roman" w:hAnsi="Times New Roman" w:cs="Times New Roman"/>
          <w:b/>
        </w:rPr>
        <w:t>1</w:t>
      </w:r>
      <w:r w:rsidR="00AB63E8" w:rsidRPr="004968BD">
        <w:rPr>
          <w:rFonts w:ascii="Times New Roman" w:hAnsi="Times New Roman" w:cs="Times New Roman"/>
          <w:b/>
        </w:rPr>
        <w:t xml:space="preserve">.– С. </w:t>
      </w:r>
      <w:r w:rsidRPr="004968BD">
        <w:rPr>
          <w:rFonts w:ascii="Times New Roman" w:hAnsi="Times New Roman" w:cs="Times New Roman"/>
          <w:b/>
        </w:rPr>
        <w:t>1</w:t>
      </w:r>
      <w:r w:rsidR="00AB63E8" w:rsidRPr="004968BD">
        <w:rPr>
          <w:rFonts w:ascii="Times New Roman" w:hAnsi="Times New Roman" w:cs="Times New Roman"/>
          <w:b/>
        </w:rPr>
        <w:t>7</w:t>
      </w:r>
      <w:r w:rsidRPr="004968BD">
        <w:rPr>
          <w:rFonts w:ascii="Times New Roman" w:hAnsi="Times New Roman" w:cs="Times New Roman"/>
          <w:b/>
        </w:rPr>
        <w:t>1</w:t>
      </w:r>
      <w:r w:rsidR="00AB63E8" w:rsidRPr="004968BD">
        <w:rPr>
          <w:rFonts w:ascii="Times New Roman" w:hAnsi="Times New Roman" w:cs="Times New Roman"/>
          <w:b/>
        </w:rPr>
        <w:t>-</w:t>
      </w:r>
      <w:r w:rsidRPr="004968BD">
        <w:rPr>
          <w:rFonts w:ascii="Times New Roman" w:hAnsi="Times New Roman" w:cs="Times New Roman"/>
          <w:b/>
        </w:rPr>
        <w:t>177</w:t>
      </w:r>
      <w:r w:rsidR="00AB63E8" w:rsidRPr="004968BD">
        <w:rPr>
          <w:rFonts w:ascii="Times New Roman" w:hAnsi="Times New Roman" w:cs="Times New Roman"/>
          <w:b/>
        </w:rPr>
        <w:t>.</w:t>
      </w:r>
    </w:p>
    <w:p w:rsidR="00AB63E8" w:rsidRDefault="00AB63E8" w:rsidP="005C7293">
      <w:pPr>
        <w:pStyle w:val="Style7"/>
        <w:widowControl/>
        <w:spacing w:before="43" w:line="360" w:lineRule="auto"/>
        <w:ind w:firstLine="709"/>
        <w:contextualSpacing/>
        <w:jc w:val="both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</w:p>
    <w:p w:rsidR="005C7293" w:rsidRPr="005C7293" w:rsidRDefault="005C7293" w:rsidP="005C7293">
      <w:pPr>
        <w:pStyle w:val="Style4"/>
        <w:widowControl/>
        <w:spacing w:before="240"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Полиэтнический воинский коллектив вуза как среда влияния имеет огромный воспитательный потенциал. Важной областью изучения являются возникающие у курсантов социальные проблемы, обуслов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ленные их национальной принадлежностью, различиями в вероисповедании, особенностями поведения, воспитания.</w:t>
      </w:r>
    </w:p>
    <w:p w:rsidR="004968BD" w:rsidRDefault="004968BD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Ключевые слова: военный вузы, молодые военные, студенты, социальные проблемы, полиэтнический воинский коллектив, военно-социальные процессы, неформальные взаимоотношения, межнациональные отношения.</w:t>
      </w:r>
    </w:p>
    <w:p w:rsidR="004968BD" w:rsidRDefault="004968BD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968BD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Система взаимоотношений курсантов в полиэтническом воинском коллективе воспроизводит на микроуровне сис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тему взаимоотношений социума. Полиэтнический воинский коллектив имеет сложную по совокупности элементов и социальных связей структуру. Сложность </w:t>
      </w:r>
      <w:r w:rsidR="004968BD">
        <w:rPr>
          <w:rStyle w:val="FontStyle15"/>
          <w:rFonts w:ascii="Times New Roman" w:hAnsi="Times New Roman" w:cs="Times New Roman"/>
          <w:sz w:val="24"/>
          <w:szCs w:val="24"/>
        </w:rPr>
        <w:t>ее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 xml:space="preserve"> обусловлена тесной взаимо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связью формальной структуры воинского подразделения с системой неформальных взаимоотношений, предполагаю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щей иерархию, социальные функции, статусы и роли. В целом структура воинского коллектива, как показы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вают исследования, носит вертикальный характер. </w:t>
      </w:r>
    </w:p>
    <w:p w:rsidR="005C7293" w:rsidRPr="005C7293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Свойст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во любой системы выделять в своей структуре иерархию «лидеры-массы-парии» также обуславливает неформаль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ную организацию воинского коллектива. Подобная страти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фикация, в свою очередь, предполагает наличие на каждом из уровней микрогрупп и отдельных военнослужащих, не входящих в их состав. Помимо личностных качеств военно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служащих, определяющих их социальное положение в фор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мальной и неформальной структурах воинского коллектива, основаниями для такой стратификации могут быть нацио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нальная принадлежность курсантов</w:t>
      </w:r>
      <w:r w:rsidR="004968BD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 xml:space="preserve"> Уровень культуры межнационального общения в немалой степени определяет причины образования микрогрупп в коллективе, а также направленность взаимоотношений. Естественно, что при наличии в коллективе воен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нослужащих - представителей разных народов, которые по объективным причинам (политическим, историческим, со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циальным, культурным и ситуативным) испытывают неп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риязнь друг к другу, объединение их в микрогруппы будет осуществляться по национальному признаку. </w:t>
      </w:r>
      <w:r w:rsidR="00F33F1F" w:rsidRPr="005C7293">
        <w:rPr>
          <w:rStyle w:val="FontStyle15"/>
          <w:rFonts w:ascii="Times New Roman" w:hAnsi="Times New Roman" w:cs="Times New Roman"/>
          <w:sz w:val="24"/>
          <w:szCs w:val="24"/>
        </w:rPr>
        <w:t>Кроме того,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 xml:space="preserve"> подобное объединение, скорее всего, объясняется сплоче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нием против «общего врага».</w:t>
      </w:r>
    </w:p>
    <w:p w:rsidR="005C7293" w:rsidRPr="005C7293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Функциональные особенности элементов неформальной структуры воинского коллектива в свою очередь обусловлены ролью, которую военнослужа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щий выполняет, и занимаемым им в коллективе статусом. Несмотря на наличие жесткого регламента деятельности элементов, составляющих систему, их взаимодействие осу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ществляется не по жесткому алгоритму, а носит спонтан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ный, вероятностный характер.</w:t>
      </w:r>
    </w:p>
    <w:p w:rsidR="004968BD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В науках об обществе при изучении межнационального общения выделяют пять групп основных средовых факто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ров, влияющих на исследуемый феномен: исторические, социальные, культурные, ситуативные, психологические. Авторы сочли целесообразным выделить и политические. </w:t>
      </w:r>
    </w:p>
    <w:p w:rsidR="005C7293" w:rsidRPr="005C7293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 xml:space="preserve">В основе </w:t>
      </w:r>
      <w:r w:rsidRPr="004968BD">
        <w:rPr>
          <w:rStyle w:val="FontStyle19"/>
          <w:rFonts w:ascii="Times New Roman" w:hAnsi="Times New Roman" w:cs="Times New Roman"/>
          <w:b w:val="0"/>
          <w:sz w:val="24"/>
          <w:szCs w:val="24"/>
        </w:rPr>
        <w:t>исторических факторов,</w:t>
      </w:r>
      <w:r w:rsidRPr="005C7293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влияющих на межна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циональное общение, лежат три типа феноменов. Первый -это непосредственно ход исторических событий, в течение которого формировались какие-либо взаимоотношения эт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носов; второй - исторические события, выступающие сим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волом в процессе складывающихся отношений в настоя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щее время; третий - совокупность историко-социальных особенностей этносов, включенных во взаимодействие.</w:t>
      </w:r>
    </w:p>
    <w:p w:rsidR="007502CD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4968BD">
        <w:rPr>
          <w:rStyle w:val="FontStyle19"/>
          <w:rFonts w:ascii="Times New Roman" w:hAnsi="Times New Roman" w:cs="Times New Roman"/>
          <w:b w:val="0"/>
          <w:sz w:val="24"/>
          <w:szCs w:val="24"/>
        </w:rPr>
        <w:t>Политические факторы,</w:t>
      </w:r>
      <w:r w:rsidRPr="005C7293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влияющие на отношения меж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ду национальностями, представлены тремя группами явле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ний: формой и принципами устройства государства, типом политического режима государства, проводимой государст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венной национальной политикой.</w:t>
      </w:r>
      <w:r w:rsidR="004968B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5C7293" w:rsidRPr="005C7293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 xml:space="preserve">К </w:t>
      </w:r>
      <w:r w:rsidRPr="007502CD">
        <w:rPr>
          <w:rStyle w:val="FontStyle19"/>
          <w:rFonts w:ascii="Times New Roman" w:hAnsi="Times New Roman" w:cs="Times New Roman"/>
          <w:b w:val="0"/>
          <w:sz w:val="24"/>
          <w:szCs w:val="24"/>
        </w:rPr>
        <w:t>социальным факторам,</w:t>
      </w:r>
      <w:r w:rsidRPr="005C7293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оказывающим существенное влияние на межнациональные отношения, относятся три наиболее значимых: тесная связь между социальной и этнической стратификацией; влияние изменений структу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ры общества;</w:t>
      </w:r>
      <w:r w:rsidR="007502C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влияние национальной принадлежности на социальную мобильность.</w:t>
      </w:r>
    </w:p>
    <w:p w:rsidR="007502CD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Подавляющее большинство русских проживает в Евро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пейской части России, преимущественно в больших горо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дах. Здесь процент русских по отношению к другим нацио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нальностям выше, нежели в каких-либо иных регионах, и если говорить об этническом факторе стратификации, то русские в социальном отношении занимают более выгод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ное положение по сравнению с выходцами из других ре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гионов России. Существующие в обществе национальные стереотипы и антипатии, кроме того, играю</w:t>
      </w:r>
      <w:r w:rsidR="007502CD">
        <w:rPr>
          <w:rStyle w:val="FontStyle15"/>
          <w:rFonts w:ascii="Times New Roman" w:hAnsi="Times New Roman" w:cs="Times New Roman"/>
          <w:sz w:val="24"/>
          <w:szCs w:val="24"/>
        </w:rPr>
        <w:t>т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 xml:space="preserve"> немаловажную роль в выборе кандидатур на ту или иную должность. </w:t>
      </w:r>
    </w:p>
    <w:p w:rsidR="007502CD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7502CD">
        <w:rPr>
          <w:rStyle w:val="FontStyle19"/>
          <w:rFonts w:ascii="Times New Roman" w:hAnsi="Times New Roman" w:cs="Times New Roman"/>
          <w:b w:val="0"/>
          <w:sz w:val="24"/>
          <w:szCs w:val="24"/>
        </w:rPr>
        <w:t>Культурные факторы,</w:t>
      </w:r>
      <w:r w:rsidRPr="005C7293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влияющие на отношения между этносами, объединены в две группы: к первой - относятся информированность и просвещение индивидов, ко второй -традиционные нормы конкретной национальной культуры (традиционализм). Кроме того, в первую группу факторов входит пропаганда образцов корректного межнационального общения, транс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лируемая СМИ. </w:t>
      </w:r>
    </w:p>
    <w:p w:rsidR="007502CD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Ко второй группе культурных факторов относятся тради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ционные нормы поведения. Считается, что традиции сильнее и чаще оказывают влияние на поведение людей в бытовых условиях, хотя на самом деле в быту они ярче проявляются</w:t>
      </w:r>
      <w:r w:rsidR="007502CD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</w:p>
    <w:p w:rsidR="005C7293" w:rsidRPr="005C7293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 xml:space="preserve">Что касается </w:t>
      </w:r>
      <w:r w:rsidRPr="007502CD">
        <w:rPr>
          <w:rStyle w:val="FontStyle19"/>
          <w:rFonts w:ascii="Times New Roman" w:hAnsi="Times New Roman" w:cs="Times New Roman"/>
          <w:b w:val="0"/>
          <w:sz w:val="24"/>
          <w:szCs w:val="24"/>
        </w:rPr>
        <w:t>психологических факторов,</w:t>
      </w:r>
      <w:r w:rsidRPr="005C7293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то авторы исходили из того, что представления об окружающих инди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видах, отношение к ценностям и особенностям других куль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тур, традициям и обычаям, укладу жизни иных народов, как правило, определены процессом преломления современ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ной окружающей действительности и фактов исторического прошлого в психологии личности.</w:t>
      </w:r>
    </w:p>
    <w:p w:rsidR="005C7293" w:rsidRPr="005C7293" w:rsidRDefault="005C7293" w:rsidP="005C7293">
      <w:pPr>
        <w:pStyle w:val="Style4"/>
        <w:widowControl/>
        <w:spacing w:line="360" w:lineRule="auto"/>
        <w:ind w:firstLine="709"/>
        <w:contextualSpacing/>
        <w:rPr>
          <w:rStyle w:val="FontStyle1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Выделяя ситуативный фактор в качестве побудительной силы взаимодействий в больших социальных группах, со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циологи и социальные психологи отмечают как позитивные, так и отрицательные последствия его влияния. Сущность влияния данного фактора заключается в наличии либо от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сутствии общих целей и интересов у различных этнических общностей, стремления к сотрудничеству. Например, рус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ские в республиках России оказывали поддержку деятель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ности представителей титульных национальностей в дости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жении большей самостоятельности их субъектов и наобо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рот, представители власти в национально-территориаль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ных образованиях стремились подчеркнуть связь народа своей республики с русскими.</w:t>
      </w:r>
    </w:p>
    <w:p w:rsidR="00B12C18" w:rsidRPr="005C7293" w:rsidRDefault="005C7293" w:rsidP="005C72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Таким образом, перечисляя факторы социальной среды, обуславливающие характер межнациональных отношений в обществе, авторы подчеркивают важность их влияния на существующие взаимоотношения между военнослужащи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ми. Характер их влияния обусловлен формированием в сознании военнослужащего этностереотипов, взглядов и убеждений, которые определяют уровень неприятия воен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нослужащим представителей других национальностей. Дан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ное неприятие проявляется в большей степени на этапе формирования первичных коллективов и в дальнейшем мо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жет как усиливаться, так и ослабевать в зависимости от сложившихся в воинском коллективе взаимоотношений и принятых командирами мер по их улучшению (ситуативный фактор), </w:t>
      </w:r>
      <w:r w:rsidRPr="005C7293">
        <w:rPr>
          <w:rStyle w:val="FontStyle19"/>
          <w:rFonts w:ascii="Times New Roman" w:hAnsi="Times New Roman" w:cs="Times New Roman"/>
          <w:b w:val="0"/>
          <w:sz w:val="24"/>
          <w:szCs w:val="24"/>
        </w:rPr>
        <w:t>изменения</w:t>
      </w:r>
      <w:r w:rsidRPr="005C7293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политической обстановки в стране, пе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реосмысления курсантом исторического аспекта в проти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воречиях между этносами, усвоения либо неприятия цен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ностей иной культуры, трансформации сознания военно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служащего (психологический фактор). Изменения влияния объективных факторов могут быть как положительными, так </w:t>
      </w:r>
      <w:r w:rsidRPr="005C7293">
        <w:rPr>
          <w:rStyle w:val="FontStyle19"/>
          <w:rFonts w:ascii="Times New Roman" w:hAnsi="Times New Roman" w:cs="Times New Roman"/>
          <w:b w:val="0"/>
          <w:sz w:val="24"/>
          <w:szCs w:val="24"/>
        </w:rPr>
        <w:t>и</w:t>
      </w:r>
      <w:r w:rsidRPr="005C7293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C7293">
        <w:rPr>
          <w:rStyle w:val="FontStyle15"/>
          <w:rFonts w:ascii="Times New Roman" w:hAnsi="Times New Roman" w:cs="Times New Roman"/>
          <w:sz w:val="24"/>
          <w:szCs w:val="24"/>
        </w:rPr>
        <w:t>отрицательными</w:t>
      </w:r>
      <w:r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sectPr w:rsidR="00B12C18" w:rsidRPr="005C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9F" w:rsidRDefault="00162D9F" w:rsidP="005C7293">
      <w:r>
        <w:separator/>
      </w:r>
    </w:p>
  </w:endnote>
  <w:endnote w:type="continuationSeparator" w:id="0">
    <w:p w:rsidR="00162D9F" w:rsidRDefault="00162D9F" w:rsidP="005C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9F" w:rsidRDefault="00162D9F" w:rsidP="005C7293">
      <w:r>
        <w:separator/>
      </w:r>
    </w:p>
  </w:footnote>
  <w:footnote w:type="continuationSeparator" w:id="0">
    <w:p w:rsidR="00162D9F" w:rsidRDefault="00162D9F" w:rsidP="005C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3"/>
    <w:rsid w:val="00097C40"/>
    <w:rsid w:val="00162D9F"/>
    <w:rsid w:val="00395BAA"/>
    <w:rsid w:val="004968BD"/>
    <w:rsid w:val="005C7293"/>
    <w:rsid w:val="007502CD"/>
    <w:rsid w:val="009C01F9"/>
    <w:rsid w:val="00AB63E8"/>
    <w:rsid w:val="00B12C18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7EE3-1BCA-49F0-8AFB-8807A88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7293"/>
    <w:pPr>
      <w:spacing w:line="238" w:lineRule="exact"/>
      <w:jc w:val="center"/>
    </w:pPr>
  </w:style>
  <w:style w:type="paragraph" w:customStyle="1" w:styleId="Style2">
    <w:name w:val="Style2"/>
    <w:basedOn w:val="a"/>
    <w:uiPriority w:val="99"/>
    <w:rsid w:val="005C7293"/>
    <w:pPr>
      <w:spacing w:line="228" w:lineRule="exact"/>
      <w:ind w:firstLine="874"/>
    </w:pPr>
  </w:style>
  <w:style w:type="paragraph" w:customStyle="1" w:styleId="Style3">
    <w:name w:val="Style3"/>
    <w:basedOn w:val="a"/>
    <w:uiPriority w:val="99"/>
    <w:rsid w:val="005C7293"/>
    <w:pPr>
      <w:spacing w:line="413" w:lineRule="exact"/>
      <w:ind w:firstLine="802"/>
    </w:pPr>
  </w:style>
  <w:style w:type="paragraph" w:customStyle="1" w:styleId="Style4">
    <w:name w:val="Style4"/>
    <w:basedOn w:val="a"/>
    <w:uiPriority w:val="99"/>
    <w:rsid w:val="005C7293"/>
    <w:pPr>
      <w:spacing w:line="230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5C7293"/>
  </w:style>
  <w:style w:type="paragraph" w:customStyle="1" w:styleId="Style6">
    <w:name w:val="Style6"/>
    <w:basedOn w:val="a"/>
    <w:uiPriority w:val="99"/>
    <w:rsid w:val="005C7293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5C7293"/>
    <w:pPr>
      <w:spacing w:line="187" w:lineRule="exact"/>
      <w:ind w:firstLine="144"/>
      <w:jc w:val="both"/>
    </w:pPr>
  </w:style>
  <w:style w:type="character" w:customStyle="1" w:styleId="FontStyle12">
    <w:name w:val="Font Style12"/>
    <w:basedOn w:val="a0"/>
    <w:uiPriority w:val="99"/>
    <w:rsid w:val="005C7293"/>
    <w:rPr>
      <w:rFonts w:ascii="Arial" w:hAnsi="Arial" w:cs="Arial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5C729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5C729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5C7293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5C7293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a0"/>
    <w:uiPriority w:val="99"/>
    <w:rsid w:val="005C7293"/>
    <w:rPr>
      <w:rFonts w:ascii="Arial" w:hAnsi="Arial" w:cs="Arial"/>
      <w:i/>
      <w:iCs/>
      <w:sz w:val="14"/>
      <w:szCs w:val="14"/>
    </w:rPr>
  </w:style>
  <w:style w:type="paragraph" w:customStyle="1" w:styleId="Style9">
    <w:name w:val="Style9"/>
    <w:basedOn w:val="a"/>
    <w:uiPriority w:val="99"/>
    <w:rsid w:val="005C7293"/>
    <w:pPr>
      <w:spacing w:line="185" w:lineRule="exact"/>
      <w:ind w:firstLine="245"/>
    </w:pPr>
  </w:style>
  <w:style w:type="paragraph" w:customStyle="1" w:styleId="Style10">
    <w:name w:val="Style10"/>
    <w:basedOn w:val="a"/>
    <w:uiPriority w:val="99"/>
    <w:rsid w:val="005C7293"/>
    <w:pPr>
      <w:spacing w:line="185" w:lineRule="exact"/>
      <w:ind w:firstLine="144"/>
    </w:pPr>
  </w:style>
  <w:style w:type="character" w:customStyle="1" w:styleId="FontStyle18">
    <w:name w:val="Font Style18"/>
    <w:basedOn w:val="a0"/>
    <w:uiPriority w:val="99"/>
    <w:rsid w:val="005C7293"/>
    <w:rPr>
      <w:rFonts w:ascii="Arial Unicode MS" w:eastAsia="Arial Unicode MS" w:cs="Arial Unicode MS"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sid w:val="005C7293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C7293"/>
    <w:pPr>
      <w:spacing w:line="206" w:lineRule="exact"/>
      <w:ind w:firstLine="288"/>
    </w:pPr>
  </w:style>
  <w:style w:type="character" w:customStyle="1" w:styleId="FontStyle26">
    <w:name w:val="Font Style26"/>
    <w:basedOn w:val="a0"/>
    <w:uiPriority w:val="99"/>
    <w:rsid w:val="00AB63E8"/>
    <w:rPr>
      <w:rFonts w:ascii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2017-08-14T11:33:00Z</dcterms:created>
  <dcterms:modified xsi:type="dcterms:W3CDTF">2017-08-24T13:36:00Z</dcterms:modified>
</cp:coreProperties>
</file>