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46" w:rsidRPr="00305646" w:rsidRDefault="00305646" w:rsidP="001D2356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5646">
        <w:rPr>
          <w:rFonts w:ascii="Times New Roman" w:hAnsi="Times New Roman" w:cs="Times New Roman"/>
          <w:b/>
          <w:sz w:val="24"/>
          <w:szCs w:val="24"/>
        </w:rPr>
        <w:t>Ахмерова</w:t>
      </w:r>
      <w:proofErr w:type="spellEnd"/>
      <w:r w:rsidRPr="00305646">
        <w:rPr>
          <w:rFonts w:ascii="Times New Roman" w:hAnsi="Times New Roman" w:cs="Times New Roman"/>
          <w:b/>
          <w:sz w:val="24"/>
          <w:szCs w:val="24"/>
        </w:rPr>
        <w:t xml:space="preserve"> А.Ф. Система формирования творческой личности в процессе учебной и внеучебной деятельности в вузе//Высшее образование сегодня. – 2018. - №3. – С. 36-40.</w:t>
      </w:r>
    </w:p>
    <w:p w:rsidR="009B41EE" w:rsidRPr="009B41EE" w:rsidRDefault="009B41EE" w:rsidP="001D235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B41EE">
        <w:rPr>
          <w:rFonts w:ascii="Times New Roman" w:hAnsi="Times New Roman" w:cs="Times New Roman"/>
          <w:sz w:val="24"/>
          <w:szCs w:val="24"/>
        </w:rPr>
        <w:t>Рассматривается проблема формирования творческой личности в вузе. Показано, что творческое становление будущих специалистов обеспе</w:t>
      </w:r>
      <w:r w:rsidRPr="009B41EE">
        <w:rPr>
          <w:rFonts w:ascii="Times New Roman" w:hAnsi="Times New Roman" w:cs="Times New Roman"/>
          <w:sz w:val="24"/>
          <w:szCs w:val="24"/>
        </w:rPr>
        <w:softHyphen/>
        <w:t xml:space="preserve">чивается комплексом педагогических условий, включающих: развитие </w:t>
      </w:r>
      <w:r w:rsidR="00F23E90">
        <w:rPr>
          <w:rFonts w:ascii="Times New Roman" w:hAnsi="Times New Roman" w:cs="Times New Roman"/>
          <w:sz w:val="24"/>
          <w:szCs w:val="24"/>
        </w:rPr>
        <w:t>поз</w:t>
      </w:r>
      <w:r w:rsidRPr="009B41EE">
        <w:rPr>
          <w:rFonts w:ascii="Times New Roman" w:hAnsi="Times New Roman" w:cs="Times New Roman"/>
          <w:sz w:val="24"/>
          <w:szCs w:val="24"/>
        </w:rPr>
        <w:t>итивной мотивации студентов к творческой деятельности; обеспечение преемствен</w:t>
      </w:r>
      <w:r w:rsidRPr="009B41EE">
        <w:rPr>
          <w:rFonts w:ascii="Times New Roman" w:hAnsi="Times New Roman" w:cs="Times New Roman"/>
          <w:sz w:val="24"/>
          <w:szCs w:val="24"/>
        </w:rPr>
        <w:softHyphen/>
        <w:t xml:space="preserve">ен аудиторной и внеаудиторной деятельности; использование педагогического потенциала внеаудиторной деятельности. Приводятся аргументы, согласно которым </w:t>
      </w:r>
      <w:r w:rsidR="00F23E90">
        <w:rPr>
          <w:rFonts w:ascii="Times New Roman" w:hAnsi="Times New Roman" w:cs="Times New Roman"/>
          <w:sz w:val="24"/>
          <w:szCs w:val="24"/>
        </w:rPr>
        <w:t>пере</w:t>
      </w:r>
      <w:r w:rsidRPr="009B41EE">
        <w:rPr>
          <w:rFonts w:ascii="Times New Roman" w:hAnsi="Times New Roman" w:cs="Times New Roman"/>
          <w:sz w:val="24"/>
          <w:szCs w:val="24"/>
        </w:rPr>
        <w:t>ход взаимосвязанной аудиторной и внеаудиторной деятельности в новое каче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нное состояние связан с организацией среды внеаудиторной деятельности, обв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еивающей индивидуализацию образовательной деятельности студентов с учетом возможностей и интересов.</w:t>
      </w:r>
    </w:p>
    <w:p w:rsidR="009B41EE" w:rsidRDefault="009B41EE" w:rsidP="001D235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D2356">
        <w:rPr>
          <w:rFonts w:ascii="Times New Roman" w:hAnsi="Times New Roman" w:cs="Times New Roman"/>
          <w:sz w:val="24"/>
          <w:szCs w:val="24"/>
        </w:rPr>
        <w:t>Ключевые слова:</w:t>
      </w:r>
      <w:r w:rsidRPr="009B41EE">
        <w:rPr>
          <w:rFonts w:ascii="Times New Roman" w:hAnsi="Times New Roman" w:cs="Times New Roman"/>
          <w:sz w:val="24"/>
          <w:szCs w:val="24"/>
        </w:rPr>
        <w:t xml:space="preserve"> творческая личность, творческие способности, учебная и внеучебная деятельность, деловая игра, творческое общение.</w:t>
      </w:r>
    </w:p>
    <w:p w:rsidR="001D2356" w:rsidRDefault="001D2356" w:rsidP="001D235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F0F91" w:rsidRDefault="009B41EE" w:rsidP="001D235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B41EE">
        <w:rPr>
          <w:rFonts w:ascii="Times New Roman" w:hAnsi="Times New Roman" w:cs="Times New Roman"/>
          <w:sz w:val="24"/>
          <w:szCs w:val="24"/>
        </w:rPr>
        <w:t>В последние годы в вузах многое делается для оптимизации внеш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них регуляторов активности лич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ности на основе совершенствова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ния методов внешнего воздействия, форм организации учебной и вне-учебной деятельности. Однако</w:t>
      </w:r>
      <w:r w:rsidR="003F0F91">
        <w:rPr>
          <w:rFonts w:ascii="Times New Roman" w:hAnsi="Times New Roman" w:cs="Times New Roman"/>
          <w:sz w:val="24"/>
          <w:szCs w:val="24"/>
        </w:rPr>
        <w:t>, по мнению авторов,</w:t>
      </w:r>
      <w:r w:rsidRPr="009B41EE">
        <w:rPr>
          <w:rFonts w:ascii="Times New Roman" w:hAnsi="Times New Roman" w:cs="Times New Roman"/>
          <w:sz w:val="24"/>
          <w:szCs w:val="24"/>
        </w:rPr>
        <w:t xml:space="preserve"> в ходе этой работы не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достаточное внимание уделяется индивидуализа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ции содерж</w:t>
      </w:r>
      <w:r>
        <w:rPr>
          <w:rFonts w:ascii="Times New Roman" w:hAnsi="Times New Roman" w:cs="Times New Roman"/>
          <w:sz w:val="24"/>
          <w:szCs w:val="24"/>
        </w:rPr>
        <w:t>ания образовательно</w:t>
      </w:r>
      <w:r>
        <w:rPr>
          <w:rFonts w:ascii="Times New Roman" w:hAnsi="Times New Roman" w:cs="Times New Roman"/>
          <w:sz w:val="24"/>
          <w:szCs w:val="24"/>
        </w:rPr>
        <w:softHyphen/>
        <w:t>го процесса</w:t>
      </w:r>
      <w:r w:rsidRPr="009B41EE">
        <w:rPr>
          <w:rFonts w:ascii="Times New Roman" w:hAnsi="Times New Roman" w:cs="Times New Roman"/>
          <w:sz w:val="24"/>
          <w:szCs w:val="24"/>
        </w:rPr>
        <w:t>. Между тем осозна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ние личностью индивидуальных приоритетов в сфере приобретае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мого профессионального образо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вания является безусловной необ</w:t>
      </w:r>
      <w:r w:rsidRPr="009B41EE">
        <w:rPr>
          <w:rFonts w:ascii="Times New Roman" w:hAnsi="Times New Roman" w:cs="Times New Roman"/>
          <w:sz w:val="24"/>
          <w:szCs w:val="24"/>
        </w:rPr>
        <w:softHyphen/>
        <w:t xml:space="preserve">ходимостью. </w:t>
      </w:r>
    </w:p>
    <w:p w:rsidR="003F0F91" w:rsidRDefault="009B41EE" w:rsidP="001D235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B41EE">
        <w:rPr>
          <w:rFonts w:ascii="Times New Roman" w:hAnsi="Times New Roman" w:cs="Times New Roman"/>
          <w:sz w:val="24"/>
          <w:szCs w:val="24"/>
        </w:rPr>
        <w:t>Главные цели образования - фор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мирование компетентной, конку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рентоспособной, мобильной, твор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ческой и инициативной личности с гибким нестандартным мышлени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ем. Следовательно, обучение долж</w:t>
      </w:r>
      <w:r w:rsidRPr="009B41EE">
        <w:rPr>
          <w:rFonts w:ascii="Times New Roman" w:hAnsi="Times New Roman" w:cs="Times New Roman"/>
          <w:sz w:val="24"/>
          <w:szCs w:val="24"/>
        </w:rPr>
        <w:softHyphen/>
        <w:t xml:space="preserve">но быть личностно ориентированным. </w:t>
      </w:r>
    </w:p>
    <w:p w:rsidR="003F0F91" w:rsidRDefault="003F0F91" w:rsidP="001D235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23E90">
        <w:rPr>
          <w:rFonts w:ascii="Times New Roman" w:hAnsi="Times New Roman" w:cs="Times New Roman"/>
          <w:sz w:val="24"/>
          <w:szCs w:val="24"/>
        </w:rPr>
        <w:t xml:space="preserve">анные </w:t>
      </w:r>
      <w:r>
        <w:rPr>
          <w:rFonts w:ascii="Times New Roman" w:hAnsi="Times New Roman" w:cs="Times New Roman"/>
          <w:sz w:val="24"/>
          <w:szCs w:val="24"/>
        </w:rPr>
        <w:t>педагогического эксперимента</w:t>
      </w:r>
      <w:r w:rsidRPr="003F0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формированию творческой личности</w:t>
      </w:r>
      <w:r>
        <w:rPr>
          <w:rFonts w:ascii="Times New Roman" w:hAnsi="Times New Roman" w:cs="Times New Roman"/>
          <w:sz w:val="24"/>
          <w:szCs w:val="24"/>
        </w:rPr>
        <w:t>, проводимого</w:t>
      </w:r>
      <w:r w:rsidR="00B371B5">
        <w:rPr>
          <w:rFonts w:ascii="Times New Roman" w:hAnsi="Times New Roman" w:cs="Times New Roman"/>
          <w:sz w:val="24"/>
          <w:szCs w:val="24"/>
        </w:rPr>
        <w:t xml:space="preserve"> в Уфимском филиале Финан</w:t>
      </w:r>
      <w:r w:rsidR="009B41EE" w:rsidRPr="009B41EE">
        <w:rPr>
          <w:rFonts w:ascii="Times New Roman" w:hAnsi="Times New Roman" w:cs="Times New Roman"/>
          <w:sz w:val="24"/>
          <w:szCs w:val="24"/>
        </w:rPr>
        <w:t>сового университета при Пр</w:t>
      </w:r>
      <w:r w:rsidR="00B371B5">
        <w:rPr>
          <w:rFonts w:ascii="Times New Roman" w:hAnsi="Times New Roman" w:cs="Times New Roman"/>
          <w:sz w:val="24"/>
          <w:szCs w:val="24"/>
        </w:rPr>
        <w:t xml:space="preserve">авительстве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="00B371B5">
        <w:rPr>
          <w:rFonts w:ascii="Times New Roman" w:hAnsi="Times New Roman" w:cs="Times New Roman"/>
          <w:sz w:val="24"/>
          <w:szCs w:val="24"/>
        </w:rPr>
        <w:t xml:space="preserve"> </w:t>
      </w:r>
      <w:r w:rsidR="009B41EE" w:rsidRPr="009B41EE">
        <w:rPr>
          <w:rFonts w:ascii="Times New Roman" w:hAnsi="Times New Roman" w:cs="Times New Roman"/>
          <w:sz w:val="24"/>
          <w:szCs w:val="24"/>
        </w:rPr>
        <w:t>свидетельствуют о необхо</w:t>
      </w:r>
      <w:r w:rsidR="00B371B5">
        <w:rPr>
          <w:rFonts w:ascii="Times New Roman" w:hAnsi="Times New Roman" w:cs="Times New Roman"/>
          <w:sz w:val="24"/>
          <w:szCs w:val="24"/>
        </w:rPr>
        <w:t>димо</w:t>
      </w:r>
      <w:r w:rsidR="009B41EE" w:rsidRPr="009B41EE">
        <w:rPr>
          <w:rFonts w:ascii="Times New Roman" w:hAnsi="Times New Roman" w:cs="Times New Roman"/>
          <w:sz w:val="24"/>
          <w:szCs w:val="24"/>
        </w:rPr>
        <w:t xml:space="preserve">сти </w:t>
      </w:r>
      <w:r>
        <w:rPr>
          <w:rFonts w:ascii="Times New Roman" w:hAnsi="Times New Roman" w:cs="Times New Roman"/>
          <w:sz w:val="24"/>
          <w:szCs w:val="24"/>
        </w:rPr>
        <w:t xml:space="preserve">внедрения новых методов обучения и инноваций. </w:t>
      </w:r>
    </w:p>
    <w:p w:rsidR="009A4E08" w:rsidRDefault="003F0F91" w:rsidP="001D235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2576A">
        <w:rPr>
          <w:rFonts w:ascii="Times New Roman" w:hAnsi="Times New Roman" w:cs="Times New Roman"/>
          <w:sz w:val="24"/>
          <w:szCs w:val="24"/>
        </w:rPr>
        <w:t>ист</w:t>
      </w:r>
      <w:r w:rsidR="009B41EE" w:rsidRPr="009B41EE">
        <w:rPr>
          <w:rFonts w:ascii="Times New Roman" w:hAnsi="Times New Roman" w:cs="Times New Roman"/>
          <w:sz w:val="24"/>
          <w:szCs w:val="24"/>
        </w:rPr>
        <w:t>ема формирования творче</w:t>
      </w:r>
      <w:r w:rsidR="0072576A">
        <w:rPr>
          <w:rFonts w:ascii="Times New Roman" w:hAnsi="Times New Roman" w:cs="Times New Roman"/>
          <w:sz w:val="24"/>
          <w:szCs w:val="24"/>
        </w:rPr>
        <w:t>ской личности в вузе разработана на о</w:t>
      </w:r>
      <w:r w:rsidR="009B41EE" w:rsidRPr="009B41EE">
        <w:rPr>
          <w:rFonts w:ascii="Times New Roman" w:hAnsi="Times New Roman" w:cs="Times New Roman"/>
          <w:sz w:val="24"/>
          <w:szCs w:val="24"/>
        </w:rPr>
        <w:t>снове метода активизации</w:t>
      </w:r>
      <w:r w:rsidR="0072576A">
        <w:rPr>
          <w:rFonts w:ascii="Times New Roman" w:hAnsi="Times New Roman" w:cs="Times New Roman"/>
          <w:sz w:val="24"/>
          <w:szCs w:val="24"/>
        </w:rPr>
        <w:t xml:space="preserve"> резерв</w:t>
      </w:r>
      <w:r w:rsidR="009B41EE" w:rsidRPr="009B41EE">
        <w:rPr>
          <w:rFonts w:ascii="Times New Roman" w:hAnsi="Times New Roman" w:cs="Times New Roman"/>
          <w:sz w:val="24"/>
          <w:szCs w:val="24"/>
        </w:rPr>
        <w:t>ных возможностей обучаю</w:t>
      </w:r>
      <w:r w:rsidR="0072576A">
        <w:rPr>
          <w:rFonts w:ascii="Times New Roman" w:hAnsi="Times New Roman" w:cs="Times New Roman"/>
          <w:sz w:val="24"/>
          <w:szCs w:val="24"/>
        </w:rPr>
        <w:t>щихся,</w:t>
      </w:r>
      <w:r w:rsidR="009B41EE" w:rsidRPr="009B41EE">
        <w:rPr>
          <w:rFonts w:ascii="Times New Roman" w:hAnsi="Times New Roman" w:cs="Times New Roman"/>
          <w:sz w:val="24"/>
          <w:szCs w:val="24"/>
        </w:rPr>
        <w:t xml:space="preserve"> внедренного в педа</w:t>
      </w:r>
      <w:r w:rsidR="00B371B5">
        <w:rPr>
          <w:rFonts w:ascii="Times New Roman" w:hAnsi="Times New Roman" w:cs="Times New Roman"/>
          <w:sz w:val="24"/>
          <w:szCs w:val="24"/>
        </w:rPr>
        <w:t>гогическую</w:t>
      </w:r>
      <w:r w:rsidR="009B41EE" w:rsidRPr="009B41EE">
        <w:rPr>
          <w:rFonts w:ascii="Times New Roman" w:hAnsi="Times New Roman" w:cs="Times New Roman"/>
          <w:sz w:val="24"/>
          <w:szCs w:val="24"/>
        </w:rPr>
        <w:t xml:space="preserve"> практику Г. А. Китайгородской</w:t>
      </w:r>
      <w:r w:rsidR="0072576A">
        <w:rPr>
          <w:rFonts w:ascii="Times New Roman" w:hAnsi="Times New Roman" w:cs="Times New Roman"/>
          <w:sz w:val="24"/>
          <w:szCs w:val="24"/>
        </w:rPr>
        <w:t>. Это</w:t>
      </w:r>
      <w:r w:rsidR="009B41EE" w:rsidRPr="009B41EE">
        <w:rPr>
          <w:rFonts w:ascii="Times New Roman" w:hAnsi="Times New Roman" w:cs="Times New Roman"/>
          <w:sz w:val="24"/>
          <w:szCs w:val="24"/>
        </w:rPr>
        <w:t>т метод, получивший широ</w:t>
      </w:r>
      <w:r w:rsidR="009A4E08">
        <w:rPr>
          <w:rFonts w:ascii="Times New Roman" w:hAnsi="Times New Roman" w:cs="Times New Roman"/>
          <w:sz w:val="24"/>
          <w:szCs w:val="24"/>
        </w:rPr>
        <w:t xml:space="preserve">кую известность во второй половине </w:t>
      </w:r>
      <w:r w:rsidR="009A4E08">
        <w:rPr>
          <w:rFonts w:ascii="Times New Roman" w:hAnsi="Times New Roman" w:cs="Times New Roman"/>
          <w:sz w:val="20"/>
          <w:szCs w:val="24"/>
        </w:rPr>
        <w:t>ХХ</w:t>
      </w:r>
      <w:r w:rsidR="009B41EE" w:rsidRPr="009B41EE">
        <w:rPr>
          <w:rFonts w:ascii="Times New Roman" w:hAnsi="Times New Roman" w:cs="Times New Roman"/>
          <w:sz w:val="24"/>
          <w:szCs w:val="24"/>
        </w:rPr>
        <w:t xml:space="preserve"> века, нельзя признать уста</w:t>
      </w:r>
      <w:r w:rsidR="009A4E08">
        <w:rPr>
          <w:rFonts w:ascii="Times New Roman" w:hAnsi="Times New Roman" w:cs="Times New Roman"/>
          <w:sz w:val="24"/>
          <w:szCs w:val="24"/>
        </w:rPr>
        <w:t>ревшим,</w:t>
      </w:r>
      <w:r w:rsidR="009B41EE" w:rsidRPr="009B41EE">
        <w:rPr>
          <w:rFonts w:ascii="Times New Roman" w:hAnsi="Times New Roman" w:cs="Times New Roman"/>
          <w:sz w:val="24"/>
          <w:szCs w:val="24"/>
        </w:rPr>
        <w:t xml:space="preserve"> так как на основе его поло</w:t>
      </w:r>
      <w:r w:rsidR="009A4E08">
        <w:rPr>
          <w:rFonts w:ascii="Times New Roman" w:hAnsi="Times New Roman" w:cs="Times New Roman"/>
          <w:sz w:val="24"/>
          <w:szCs w:val="24"/>
        </w:rPr>
        <w:t>жений</w:t>
      </w:r>
      <w:r w:rsidR="009B41EE" w:rsidRPr="009B41EE">
        <w:rPr>
          <w:rFonts w:ascii="Times New Roman" w:hAnsi="Times New Roman" w:cs="Times New Roman"/>
          <w:sz w:val="24"/>
          <w:szCs w:val="24"/>
        </w:rPr>
        <w:t xml:space="preserve"> можно создавать достаточно</w:t>
      </w:r>
      <w:r w:rsidR="009A4E08">
        <w:rPr>
          <w:rFonts w:ascii="Times New Roman" w:hAnsi="Times New Roman" w:cs="Times New Roman"/>
          <w:sz w:val="24"/>
          <w:szCs w:val="24"/>
        </w:rPr>
        <w:t xml:space="preserve"> гибкие </w:t>
      </w:r>
      <w:r w:rsidR="009B41EE" w:rsidRPr="009B41EE">
        <w:rPr>
          <w:rFonts w:ascii="Times New Roman" w:hAnsi="Times New Roman" w:cs="Times New Roman"/>
          <w:sz w:val="24"/>
          <w:szCs w:val="24"/>
        </w:rPr>
        <w:t>методические системы, ко</w:t>
      </w:r>
      <w:r w:rsidR="009A4E08">
        <w:rPr>
          <w:rFonts w:ascii="Times New Roman" w:hAnsi="Times New Roman" w:cs="Times New Roman"/>
          <w:sz w:val="24"/>
          <w:szCs w:val="24"/>
        </w:rPr>
        <w:t xml:space="preserve">торые </w:t>
      </w:r>
      <w:r w:rsidR="009B41EE" w:rsidRPr="009B41EE">
        <w:rPr>
          <w:rFonts w:ascii="Times New Roman" w:hAnsi="Times New Roman" w:cs="Times New Roman"/>
          <w:sz w:val="24"/>
          <w:szCs w:val="24"/>
        </w:rPr>
        <w:t xml:space="preserve">определяются конкретными </w:t>
      </w:r>
      <w:r w:rsidR="009A4E08"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9B41EE" w:rsidRPr="009B41EE">
        <w:rPr>
          <w:rFonts w:ascii="Times New Roman" w:hAnsi="Times New Roman" w:cs="Times New Roman"/>
          <w:sz w:val="24"/>
          <w:szCs w:val="24"/>
        </w:rPr>
        <w:t>обучения и воспитания.</w:t>
      </w:r>
    </w:p>
    <w:p w:rsidR="009B41EE" w:rsidRPr="009B41EE" w:rsidRDefault="009B41EE" w:rsidP="001D235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B41EE">
        <w:rPr>
          <w:rFonts w:ascii="Times New Roman" w:hAnsi="Times New Roman" w:cs="Times New Roman"/>
          <w:sz w:val="24"/>
          <w:szCs w:val="24"/>
        </w:rPr>
        <w:lastRenderedPageBreak/>
        <w:t>В творческой деятельности сту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дентов различаются внешняя и вну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тренняя мотивация. Внутренняя мотивация представляет собой по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требность личности в творческой деятельности, в то время как внеш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няя предполагает, что существует стимул, побуждающий заниматься творчеством: например, сдача экза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мена и зачета в форме творческого задания. По мере выполнения твор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ческих заданий на аудиторных за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нятиях и участия во внеаудитор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ных мероприятиях у большинства студентов происходит постепен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ный переход внешней мотивации во внутреннюю: творческое само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выражение становится перманент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ной личностной характеристи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кой. В рассматриваемой связи су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щественно важно подчеркнуть, что в системе формирования творче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ской личности при обучении при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оритетным является не накопление учащимися правил и проверенных знаний, а развитие творческих спо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собностей студентов.</w:t>
      </w:r>
    </w:p>
    <w:p w:rsidR="009B41EE" w:rsidRPr="009B41EE" w:rsidRDefault="009B41EE" w:rsidP="001D235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B41EE">
        <w:rPr>
          <w:rFonts w:ascii="Times New Roman" w:hAnsi="Times New Roman" w:cs="Times New Roman"/>
          <w:sz w:val="24"/>
          <w:szCs w:val="24"/>
        </w:rPr>
        <w:t>При обучении иностранному языку творческий характер носит речевая деятельность</w:t>
      </w:r>
      <w:r w:rsidR="003F0F91">
        <w:rPr>
          <w:rFonts w:ascii="Times New Roman" w:hAnsi="Times New Roman" w:cs="Times New Roman"/>
          <w:sz w:val="24"/>
          <w:szCs w:val="24"/>
        </w:rPr>
        <w:t xml:space="preserve">. </w:t>
      </w:r>
      <w:r w:rsidRPr="009B41EE">
        <w:rPr>
          <w:rFonts w:ascii="Times New Roman" w:hAnsi="Times New Roman" w:cs="Times New Roman"/>
          <w:sz w:val="24"/>
          <w:szCs w:val="24"/>
        </w:rPr>
        <w:t>В условиях постоянно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го дефицита вербальных средств при овладении речевой деятельно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стью студенты реализуют свою да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лекую от совершенства приспосо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бительную речевую деятельность за счет творческих решений. Пере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ходя к фазе активной речевой де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ятельности студенты многократно и каждый раз по-новому творчески переосмысливают речевые образ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цы, наполняя новым содержанием свои реплики и реплики партнеров по коммуникации.</w:t>
      </w:r>
    </w:p>
    <w:p w:rsidR="009B41EE" w:rsidRPr="009B41EE" w:rsidRDefault="009B41EE" w:rsidP="001D235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B41EE">
        <w:rPr>
          <w:rFonts w:ascii="Times New Roman" w:hAnsi="Times New Roman" w:cs="Times New Roman"/>
          <w:sz w:val="24"/>
          <w:szCs w:val="24"/>
        </w:rPr>
        <w:t>Совместная творческая деятель</w:t>
      </w:r>
      <w:r w:rsidRPr="009B41EE">
        <w:rPr>
          <w:rFonts w:ascii="Times New Roman" w:hAnsi="Times New Roman" w:cs="Times New Roman"/>
          <w:sz w:val="24"/>
          <w:szCs w:val="24"/>
        </w:rPr>
        <w:softHyphen/>
        <w:t xml:space="preserve">ность студентов на практических занятиях </w:t>
      </w:r>
      <w:r w:rsidR="00B371B5" w:rsidRPr="009B41EE">
        <w:rPr>
          <w:rFonts w:ascii="Times New Roman" w:hAnsi="Times New Roman" w:cs="Times New Roman"/>
          <w:sz w:val="24"/>
          <w:szCs w:val="24"/>
        </w:rPr>
        <w:t>по-иностранному</w:t>
      </w:r>
      <w:r w:rsidRPr="009B41EE">
        <w:rPr>
          <w:rFonts w:ascii="Times New Roman" w:hAnsi="Times New Roman" w:cs="Times New Roman"/>
          <w:sz w:val="24"/>
          <w:szCs w:val="24"/>
        </w:rPr>
        <w:t xml:space="preserve"> язы</w:t>
      </w:r>
      <w:r w:rsidRPr="009B41EE">
        <w:rPr>
          <w:rFonts w:ascii="Times New Roman" w:hAnsi="Times New Roman" w:cs="Times New Roman"/>
          <w:sz w:val="24"/>
          <w:szCs w:val="24"/>
        </w:rPr>
        <w:softHyphen/>
        <w:t xml:space="preserve">ку организуется преподавателем на основе принципов </w:t>
      </w:r>
      <w:r w:rsidR="00B371B5">
        <w:rPr>
          <w:rFonts w:ascii="Times New Roman" w:hAnsi="Times New Roman" w:cs="Times New Roman"/>
          <w:sz w:val="24"/>
          <w:szCs w:val="24"/>
        </w:rPr>
        <w:t>коммуни</w:t>
      </w:r>
      <w:r w:rsidRPr="009B41EE">
        <w:rPr>
          <w:rFonts w:ascii="Times New Roman" w:hAnsi="Times New Roman" w:cs="Times New Roman"/>
          <w:sz w:val="24"/>
          <w:szCs w:val="24"/>
        </w:rPr>
        <w:t>кативно-деятельностного подхо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да и определяется как твор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ческое общение. Вместо традици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онных упражнений, усвоение язы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кового материала происходит в со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вместной творческой деятельности. В этом случае преобладающей фор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мой организации учебного процес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са становится учебная деловая игра, моделирующая различные аспекты будущей профессиональной дея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тельности студентов.</w:t>
      </w:r>
    </w:p>
    <w:p w:rsidR="009B41EE" w:rsidRPr="009B41EE" w:rsidRDefault="009B41EE" w:rsidP="001D235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B41EE">
        <w:rPr>
          <w:rFonts w:ascii="Times New Roman" w:hAnsi="Times New Roman" w:cs="Times New Roman"/>
          <w:sz w:val="24"/>
          <w:szCs w:val="24"/>
        </w:rPr>
        <w:t>Учебная деловая игра представ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ляет собой практическое занятие, моделирующее различные аспек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ты профессиональной деятельно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сти обучаемых и обеспечивающее комплексное использование имею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щихся у них знаний предмета про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фессиональной деятельности, со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вершенствование их иноязычной речи, а также более полное овладе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ние иностранным языком как сред</w:t>
      </w:r>
      <w:r w:rsidRPr="009B41EE">
        <w:rPr>
          <w:rFonts w:ascii="Times New Roman" w:hAnsi="Times New Roman" w:cs="Times New Roman"/>
          <w:sz w:val="24"/>
          <w:szCs w:val="24"/>
        </w:rPr>
        <w:softHyphen/>
        <w:t xml:space="preserve">ством профессионального общения и предметом изучения. Проблема, положенная в основу </w:t>
      </w:r>
      <w:r w:rsidR="00B371B5" w:rsidRPr="009B41EE">
        <w:rPr>
          <w:rFonts w:ascii="Times New Roman" w:hAnsi="Times New Roman" w:cs="Times New Roman"/>
          <w:sz w:val="24"/>
          <w:szCs w:val="24"/>
        </w:rPr>
        <w:t>деловой игры,</w:t>
      </w:r>
      <w:r w:rsidRPr="009B41EE">
        <w:rPr>
          <w:rFonts w:ascii="Times New Roman" w:hAnsi="Times New Roman" w:cs="Times New Roman"/>
          <w:sz w:val="24"/>
          <w:szCs w:val="24"/>
        </w:rPr>
        <w:t xml:space="preserve"> отражает один из ключевых момен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тов будущей профессиональной де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ятельности обучающихся, связан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ный с необходимостью приобре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тения профессиональных навыков и умений, опыта их использования и формирования профессиональ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ной компетенции. Тема игры опре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деляется в соответствии с учебной программой с учетом ее значения для подготовки специалиста. Пред</w:t>
      </w:r>
      <w:r w:rsidRPr="009B41EE">
        <w:rPr>
          <w:rFonts w:ascii="Times New Roman" w:hAnsi="Times New Roman" w:cs="Times New Roman"/>
          <w:sz w:val="24"/>
          <w:szCs w:val="24"/>
        </w:rPr>
        <w:softHyphen/>
        <w:t xml:space="preserve">мет игры </w:t>
      </w:r>
      <w:r w:rsidRPr="009B41EE">
        <w:rPr>
          <w:rFonts w:ascii="Times New Roman" w:hAnsi="Times New Roman" w:cs="Times New Roman"/>
          <w:sz w:val="24"/>
          <w:szCs w:val="24"/>
        </w:rPr>
        <w:lastRenderedPageBreak/>
        <w:t>составляют моделирова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ние в учебных условиях всех наибо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лее значимых признаков и условий определенного компонента буду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щей профессиональной деятельно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сти студентов, руководство отноше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ниями участников игры и управле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ние как процессом осуществления самой профессиональной деятель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ности, так и принятием необходи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мых профессиональных решений.</w:t>
      </w:r>
    </w:p>
    <w:p w:rsidR="00851F1B" w:rsidRDefault="009B41EE" w:rsidP="001D235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B41EE">
        <w:rPr>
          <w:rFonts w:ascii="Times New Roman" w:hAnsi="Times New Roman" w:cs="Times New Roman"/>
          <w:sz w:val="24"/>
          <w:szCs w:val="24"/>
        </w:rPr>
        <w:t>Преимущества игровой методи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ки состоят в том, что она устраня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ет пропасть между обучением и ре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альными жизненными ситуациями. Игровая методи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ка создает условия для того, чтобы живо и непосредственно предста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вить академический материал. На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конец, она эффективно изменяет установки; обеспечивает для всех участников результативную обрат</w:t>
      </w:r>
      <w:r w:rsidRPr="009B41EE">
        <w:rPr>
          <w:rFonts w:ascii="Times New Roman" w:hAnsi="Times New Roman" w:cs="Times New Roman"/>
          <w:sz w:val="24"/>
          <w:szCs w:val="24"/>
        </w:rPr>
        <w:softHyphen/>
        <w:t xml:space="preserve">ную связь. </w:t>
      </w:r>
    </w:p>
    <w:p w:rsidR="009B41EE" w:rsidRPr="009B41EE" w:rsidRDefault="009B41EE" w:rsidP="001D235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B41EE">
        <w:rPr>
          <w:rFonts w:ascii="Times New Roman" w:hAnsi="Times New Roman" w:cs="Times New Roman"/>
          <w:sz w:val="24"/>
          <w:szCs w:val="24"/>
        </w:rPr>
        <w:t>Метод проектов как одна из са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мых перспективных современ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ных технологий также приме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няется в рамках данной системы обучения иностранным языкам. В курсе делового иностранного языка к проектам от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носятся составление бизнес-плана предприятия, контракта, резюме, подготовка доклада или презента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ции на студенческих конференци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ях. Проект выполняется в группах или индивидуально.</w:t>
      </w:r>
    </w:p>
    <w:p w:rsidR="009B41EE" w:rsidRPr="009B41EE" w:rsidRDefault="009B41EE" w:rsidP="001D235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B41EE">
        <w:rPr>
          <w:rFonts w:ascii="Times New Roman" w:hAnsi="Times New Roman" w:cs="Times New Roman"/>
          <w:sz w:val="24"/>
          <w:szCs w:val="24"/>
        </w:rPr>
        <w:t>Бизнес-планы, контракты и ре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зюме являются практико-ориентированными прикладными проекта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ми, которые имеют четко обозна</w:t>
      </w:r>
      <w:r w:rsidR="008B4580">
        <w:rPr>
          <w:rFonts w:ascii="Times New Roman" w:hAnsi="Times New Roman" w:cs="Times New Roman"/>
          <w:sz w:val="24"/>
          <w:szCs w:val="24"/>
        </w:rPr>
        <w:t>ченный с самого начала</w:t>
      </w:r>
      <w:r w:rsidR="008B4D0F" w:rsidRPr="008B4D0F">
        <w:rPr>
          <w:rFonts w:ascii="Times New Roman" w:hAnsi="Times New Roman" w:cs="Times New Roman"/>
          <w:sz w:val="24"/>
          <w:szCs w:val="24"/>
        </w:rPr>
        <w:t xml:space="preserve"> </w:t>
      </w:r>
      <w:r w:rsidR="008B4580">
        <w:rPr>
          <w:rFonts w:ascii="Times New Roman" w:hAnsi="Times New Roman" w:cs="Times New Roman"/>
          <w:sz w:val="24"/>
          <w:szCs w:val="24"/>
        </w:rPr>
        <w:t>–</w:t>
      </w:r>
      <w:r w:rsidRPr="009B41EE">
        <w:rPr>
          <w:rFonts w:ascii="Times New Roman" w:hAnsi="Times New Roman" w:cs="Times New Roman"/>
          <w:sz w:val="24"/>
          <w:szCs w:val="24"/>
        </w:rPr>
        <w:t>деятель</w:t>
      </w:r>
      <w:r w:rsidR="008B4580">
        <w:rPr>
          <w:rFonts w:ascii="Times New Roman" w:hAnsi="Times New Roman" w:cs="Times New Roman"/>
          <w:sz w:val="24"/>
          <w:szCs w:val="24"/>
        </w:rPr>
        <w:t>ности участников,</w:t>
      </w:r>
      <w:r w:rsidRPr="009B41EE">
        <w:rPr>
          <w:rFonts w:ascii="Times New Roman" w:hAnsi="Times New Roman" w:cs="Times New Roman"/>
          <w:sz w:val="24"/>
          <w:szCs w:val="24"/>
        </w:rPr>
        <w:t xml:space="preserve"> ориентированный на их интересы. </w:t>
      </w:r>
      <w:r w:rsidR="00F00B6C">
        <w:rPr>
          <w:rFonts w:ascii="Times New Roman" w:hAnsi="Times New Roman" w:cs="Times New Roman"/>
          <w:sz w:val="24"/>
          <w:szCs w:val="24"/>
        </w:rPr>
        <w:t>Отличаясь по количеству участников, программные про</w:t>
      </w:r>
      <w:r w:rsidRPr="009B41EE">
        <w:rPr>
          <w:rFonts w:ascii="Times New Roman" w:hAnsi="Times New Roman" w:cs="Times New Roman"/>
          <w:sz w:val="24"/>
          <w:szCs w:val="24"/>
        </w:rPr>
        <w:t xml:space="preserve">екты совпадают в своей </w:t>
      </w:r>
      <w:proofErr w:type="spellStart"/>
      <w:r w:rsidRPr="009B41EE">
        <w:rPr>
          <w:rFonts w:ascii="Times New Roman" w:hAnsi="Times New Roman" w:cs="Times New Roman"/>
          <w:sz w:val="24"/>
          <w:szCs w:val="24"/>
        </w:rPr>
        <w:t>межпре</w:t>
      </w:r>
      <w:r w:rsidR="00F00B6C">
        <w:rPr>
          <w:rFonts w:ascii="Times New Roman" w:hAnsi="Times New Roman" w:cs="Times New Roman"/>
          <w:sz w:val="24"/>
          <w:szCs w:val="24"/>
        </w:rPr>
        <w:t>дметной</w:t>
      </w:r>
      <w:proofErr w:type="spellEnd"/>
      <w:r w:rsidR="00F00B6C">
        <w:rPr>
          <w:rFonts w:ascii="Times New Roman" w:hAnsi="Times New Roman" w:cs="Times New Roman"/>
          <w:sz w:val="24"/>
          <w:szCs w:val="24"/>
        </w:rPr>
        <w:t xml:space="preserve"> направленности. Осущест</w:t>
      </w:r>
      <w:r w:rsidRPr="009B41EE">
        <w:rPr>
          <w:rFonts w:ascii="Times New Roman" w:hAnsi="Times New Roman" w:cs="Times New Roman"/>
          <w:sz w:val="24"/>
          <w:szCs w:val="24"/>
        </w:rPr>
        <w:t>вление каждого проекта включ</w:t>
      </w:r>
      <w:r w:rsidR="00F26784">
        <w:rPr>
          <w:rFonts w:ascii="Times New Roman" w:hAnsi="Times New Roman" w:cs="Times New Roman"/>
          <w:sz w:val="24"/>
          <w:szCs w:val="24"/>
        </w:rPr>
        <w:t>ает</w:t>
      </w:r>
      <w:r w:rsidR="003A25A7">
        <w:rPr>
          <w:rFonts w:ascii="Times New Roman" w:hAnsi="Times New Roman" w:cs="Times New Roman"/>
          <w:sz w:val="24"/>
          <w:szCs w:val="24"/>
        </w:rPr>
        <w:t xml:space="preserve"> применение знаний из несколь</w:t>
      </w:r>
      <w:r w:rsidRPr="009B41EE">
        <w:rPr>
          <w:rFonts w:ascii="Times New Roman" w:hAnsi="Times New Roman" w:cs="Times New Roman"/>
          <w:sz w:val="24"/>
          <w:szCs w:val="24"/>
        </w:rPr>
        <w:t>ких областей: английского язык</w:t>
      </w:r>
      <w:r w:rsidR="0082388C">
        <w:rPr>
          <w:rFonts w:ascii="Times New Roman" w:hAnsi="Times New Roman" w:cs="Times New Roman"/>
          <w:sz w:val="24"/>
          <w:szCs w:val="24"/>
        </w:rPr>
        <w:t>а</w:t>
      </w:r>
      <w:r w:rsidRPr="009B41EE">
        <w:rPr>
          <w:rFonts w:ascii="Times New Roman" w:hAnsi="Times New Roman" w:cs="Times New Roman"/>
          <w:sz w:val="24"/>
          <w:szCs w:val="24"/>
        </w:rPr>
        <w:t>, экономических дисциплин, пс</w:t>
      </w:r>
      <w:r w:rsidR="0082388C">
        <w:rPr>
          <w:rFonts w:ascii="Times New Roman" w:hAnsi="Times New Roman" w:cs="Times New Roman"/>
          <w:sz w:val="24"/>
          <w:szCs w:val="24"/>
        </w:rPr>
        <w:t xml:space="preserve">ихологии и этики делового общения, </w:t>
      </w:r>
      <w:r w:rsidRPr="009B41EE">
        <w:rPr>
          <w:rFonts w:ascii="Times New Roman" w:hAnsi="Times New Roman" w:cs="Times New Roman"/>
          <w:sz w:val="24"/>
          <w:szCs w:val="24"/>
        </w:rPr>
        <w:t>географии, истории, литератур</w:t>
      </w:r>
      <w:r w:rsidR="0082388C">
        <w:rPr>
          <w:rFonts w:ascii="Times New Roman" w:hAnsi="Times New Roman" w:cs="Times New Roman"/>
          <w:sz w:val="24"/>
          <w:szCs w:val="24"/>
        </w:rPr>
        <w:t xml:space="preserve">ы </w:t>
      </w:r>
      <w:r w:rsidR="00F00B6C">
        <w:rPr>
          <w:rFonts w:ascii="Times New Roman" w:hAnsi="Times New Roman" w:cs="Times New Roman"/>
          <w:sz w:val="24"/>
          <w:szCs w:val="24"/>
        </w:rPr>
        <w:t>и т.д. Подготовка таких презента</w:t>
      </w:r>
      <w:r w:rsidRPr="009B41EE">
        <w:rPr>
          <w:rFonts w:ascii="Times New Roman" w:hAnsi="Times New Roman" w:cs="Times New Roman"/>
          <w:sz w:val="24"/>
          <w:szCs w:val="24"/>
        </w:rPr>
        <w:t>ций развивает у студентов творч</w:t>
      </w:r>
      <w:r w:rsidR="00F00B6C">
        <w:rPr>
          <w:rFonts w:ascii="Times New Roman" w:hAnsi="Times New Roman" w:cs="Times New Roman"/>
          <w:sz w:val="24"/>
          <w:szCs w:val="24"/>
        </w:rPr>
        <w:t>е</w:t>
      </w:r>
      <w:r w:rsidRPr="009B41EE">
        <w:rPr>
          <w:rFonts w:ascii="Times New Roman" w:hAnsi="Times New Roman" w:cs="Times New Roman"/>
          <w:sz w:val="24"/>
          <w:szCs w:val="24"/>
        </w:rPr>
        <w:t>ское мышление и умение работа</w:t>
      </w:r>
      <w:r w:rsidR="00F00B6C">
        <w:rPr>
          <w:rFonts w:ascii="Times New Roman" w:hAnsi="Times New Roman" w:cs="Times New Roman"/>
          <w:sz w:val="24"/>
          <w:szCs w:val="24"/>
        </w:rPr>
        <w:t>ть</w:t>
      </w:r>
      <w:r w:rsidRPr="009B41EE">
        <w:rPr>
          <w:rFonts w:ascii="Times New Roman" w:hAnsi="Times New Roman" w:cs="Times New Roman"/>
          <w:sz w:val="24"/>
          <w:szCs w:val="24"/>
        </w:rPr>
        <w:t xml:space="preserve"> в соавторстве.</w:t>
      </w:r>
    </w:p>
    <w:p w:rsidR="00920BEF" w:rsidRDefault="009B41EE" w:rsidP="001D235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B41EE">
        <w:rPr>
          <w:rFonts w:ascii="Times New Roman" w:hAnsi="Times New Roman" w:cs="Times New Roman"/>
          <w:sz w:val="24"/>
          <w:szCs w:val="24"/>
        </w:rPr>
        <w:t>На аудиторных занятиях</w:t>
      </w:r>
      <w:r w:rsidR="0082388C">
        <w:rPr>
          <w:rFonts w:ascii="Times New Roman" w:hAnsi="Times New Roman" w:cs="Times New Roman"/>
          <w:sz w:val="24"/>
          <w:szCs w:val="24"/>
        </w:rPr>
        <w:t xml:space="preserve"> по ино</w:t>
      </w:r>
      <w:r w:rsidRPr="009B41EE">
        <w:rPr>
          <w:rFonts w:ascii="Times New Roman" w:hAnsi="Times New Roman" w:cs="Times New Roman"/>
          <w:sz w:val="24"/>
          <w:szCs w:val="24"/>
        </w:rPr>
        <w:t xml:space="preserve">странному языку применяются </w:t>
      </w:r>
      <w:r w:rsidR="0082388C">
        <w:rPr>
          <w:rFonts w:ascii="Times New Roman" w:hAnsi="Times New Roman" w:cs="Times New Roman"/>
          <w:sz w:val="24"/>
          <w:szCs w:val="24"/>
        </w:rPr>
        <w:t>те</w:t>
      </w:r>
      <w:r w:rsidRPr="009B41EE">
        <w:rPr>
          <w:rFonts w:ascii="Times New Roman" w:hAnsi="Times New Roman" w:cs="Times New Roman"/>
          <w:sz w:val="24"/>
          <w:szCs w:val="24"/>
        </w:rPr>
        <w:t xml:space="preserve"> же следующие методические пр</w:t>
      </w:r>
      <w:r w:rsidR="00F00B6C">
        <w:rPr>
          <w:rFonts w:ascii="Times New Roman" w:hAnsi="Times New Roman" w:cs="Times New Roman"/>
          <w:sz w:val="24"/>
          <w:szCs w:val="24"/>
        </w:rPr>
        <w:t>и</w:t>
      </w:r>
      <w:r w:rsidR="00F26784">
        <w:rPr>
          <w:rFonts w:ascii="Times New Roman" w:hAnsi="Times New Roman" w:cs="Times New Roman"/>
          <w:sz w:val="24"/>
          <w:szCs w:val="24"/>
        </w:rPr>
        <w:t>емы и формы работы:</w:t>
      </w:r>
      <w:r w:rsidR="00851F1B">
        <w:rPr>
          <w:rFonts w:ascii="Times New Roman" w:hAnsi="Times New Roman" w:cs="Times New Roman"/>
          <w:sz w:val="24"/>
          <w:szCs w:val="24"/>
        </w:rPr>
        <w:t xml:space="preserve"> </w:t>
      </w:r>
      <w:r w:rsidRPr="00851F1B">
        <w:rPr>
          <w:rFonts w:ascii="Times New Roman" w:hAnsi="Times New Roman" w:cs="Times New Roman"/>
          <w:sz w:val="24"/>
          <w:szCs w:val="24"/>
        </w:rPr>
        <w:t>эвристическая беседа</w:t>
      </w:r>
      <w:r w:rsidR="00851F1B">
        <w:rPr>
          <w:rFonts w:ascii="Times New Roman" w:hAnsi="Times New Roman" w:cs="Times New Roman"/>
          <w:sz w:val="24"/>
          <w:szCs w:val="24"/>
        </w:rPr>
        <w:t xml:space="preserve">; </w:t>
      </w:r>
      <w:r w:rsidRPr="00851F1B">
        <w:rPr>
          <w:rFonts w:ascii="Times New Roman" w:hAnsi="Times New Roman" w:cs="Times New Roman"/>
          <w:sz w:val="24"/>
          <w:szCs w:val="24"/>
        </w:rPr>
        <w:t>управляемая беседа</w:t>
      </w:r>
      <w:r w:rsidR="00851F1B">
        <w:rPr>
          <w:rFonts w:ascii="Times New Roman" w:hAnsi="Times New Roman" w:cs="Times New Roman"/>
          <w:sz w:val="24"/>
          <w:szCs w:val="24"/>
        </w:rPr>
        <w:t>;</w:t>
      </w:r>
      <w:r w:rsidR="00644A4D">
        <w:rPr>
          <w:rFonts w:ascii="Times New Roman" w:hAnsi="Times New Roman" w:cs="Times New Roman"/>
          <w:sz w:val="24"/>
          <w:szCs w:val="24"/>
        </w:rPr>
        <w:t xml:space="preserve"> </w:t>
      </w:r>
      <w:r w:rsidRPr="00851F1B">
        <w:rPr>
          <w:rFonts w:ascii="Times New Roman" w:hAnsi="Times New Roman" w:cs="Times New Roman"/>
          <w:sz w:val="24"/>
          <w:szCs w:val="24"/>
        </w:rPr>
        <w:t>письменные мини-сочинения или устные рассказы</w:t>
      </w:r>
      <w:r w:rsidRPr="009B41EE">
        <w:rPr>
          <w:rFonts w:ascii="Times New Roman" w:hAnsi="Times New Roman" w:cs="Times New Roman"/>
          <w:sz w:val="24"/>
          <w:szCs w:val="24"/>
        </w:rPr>
        <w:t xml:space="preserve"> на свободную или заданную тему. Студентам предоставляется выбор - вос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пользоваться планом, предло</w:t>
      </w:r>
      <w:r w:rsidRPr="009B41EE">
        <w:rPr>
          <w:rFonts w:ascii="Times New Roman" w:hAnsi="Times New Roman" w:cs="Times New Roman"/>
          <w:sz w:val="24"/>
          <w:szCs w:val="24"/>
        </w:rPr>
        <w:softHyphen/>
        <w:t xml:space="preserve">женным преподавателем, </w:t>
      </w:r>
      <w:r w:rsidR="00644A4D">
        <w:rPr>
          <w:rFonts w:ascii="Times New Roman" w:hAnsi="Times New Roman" w:cs="Times New Roman"/>
          <w:sz w:val="24"/>
          <w:szCs w:val="24"/>
        </w:rPr>
        <w:t xml:space="preserve">или придумать свой собственный сюжет. </w:t>
      </w:r>
      <w:r w:rsidR="005F6115">
        <w:rPr>
          <w:rFonts w:ascii="Times New Roman" w:hAnsi="Times New Roman" w:cs="Times New Roman"/>
          <w:sz w:val="24"/>
          <w:szCs w:val="24"/>
        </w:rPr>
        <w:t>Каждое мини-сочинение за</w:t>
      </w:r>
      <w:r w:rsidRPr="009B41EE">
        <w:rPr>
          <w:rFonts w:ascii="Times New Roman" w:hAnsi="Times New Roman" w:cs="Times New Roman"/>
          <w:sz w:val="24"/>
          <w:szCs w:val="24"/>
        </w:rPr>
        <w:t>читывается вслух и оценивает</w:t>
      </w:r>
      <w:r w:rsidR="005F6115">
        <w:rPr>
          <w:rFonts w:ascii="Times New Roman" w:hAnsi="Times New Roman" w:cs="Times New Roman"/>
          <w:sz w:val="24"/>
          <w:szCs w:val="24"/>
        </w:rPr>
        <w:t>ся</w:t>
      </w:r>
      <w:r w:rsidRPr="009B41EE">
        <w:rPr>
          <w:rFonts w:ascii="Times New Roman" w:hAnsi="Times New Roman" w:cs="Times New Roman"/>
          <w:sz w:val="24"/>
          <w:szCs w:val="24"/>
        </w:rPr>
        <w:t xml:space="preserve"> всей группой с точки зрения </w:t>
      </w:r>
      <w:r w:rsidR="005F6115">
        <w:rPr>
          <w:rFonts w:ascii="Times New Roman" w:hAnsi="Times New Roman" w:cs="Times New Roman"/>
          <w:sz w:val="24"/>
          <w:szCs w:val="24"/>
        </w:rPr>
        <w:t>о</w:t>
      </w:r>
      <w:r w:rsidR="005F6115" w:rsidRPr="009B41EE">
        <w:rPr>
          <w:rFonts w:ascii="Times New Roman" w:hAnsi="Times New Roman" w:cs="Times New Roman"/>
          <w:sz w:val="24"/>
          <w:szCs w:val="24"/>
        </w:rPr>
        <w:t>ригинальности и адекватности,</w:t>
      </w:r>
      <w:r w:rsidRPr="009B41EE">
        <w:rPr>
          <w:rFonts w:ascii="Times New Roman" w:hAnsi="Times New Roman" w:cs="Times New Roman"/>
          <w:sz w:val="24"/>
          <w:szCs w:val="24"/>
        </w:rPr>
        <w:t xml:space="preserve"> предлагаемых в нем средств для чтения поставленной пробле</w:t>
      </w:r>
      <w:r w:rsidR="009537E6">
        <w:rPr>
          <w:rFonts w:ascii="Times New Roman" w:hAnsi="Times New Roman" w:cs="Times New Roman"/>
          <w:sz w:val="24"/>
          <w:szCs w:val="24"/>
        </w:rPr>
        <w:t>м</w:t>
      </w:r>
      <w:r w:rsidRPr="009B41EE">
        <w:rPr>
          <w:rFonts w:ascii="Times New Roman" w:hAnsi="Times New Roman" w:cs="Times New Roman"/>
          <w:sz w:val="24"/>
          <w:szCs w:val="24"/>
        </w:rPr>
        <w:t>ы. Преподавателем оцен</w:t>
      </w:r>
      <w:r w:rsidR="005F6115">
        <w:rPr>
          <w:rFonts w:ascii="Times New Roman" w:hAnsi="Times New Roman" w:cs="Times New Roman"/>
          <w:sz w:val="24"/>
          <w:szCs w:val="24"/>
        </w:rPr>
        <w:t>ивается</w:t>
      </w:r>
      <w:r w:rsidRPr="009B41EE">
        <w:rPr>
          <w:rFonts w:ascii="Times New Roman" w:hAnsi="Times New Roman" w:cs="Times New Roman"/>
          <w:sz w:val="24"/>
          <w:szCs w:val="24"/>
        </w:rPr>
        <w:t xml:space="preserve"> только грамматическая пра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вильность сочинений.</w:t>
      </w:r>
    </w:p>
    <w:p w:rsidR="009B41EE" w:rsidRPr="009B41EE" w:rsidRDefault="00920BEF" w:rsidP="00851F1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</w:t>
      </w:r>
      <w:r w:rsidR="00E2212B">
        <w:rPr>
          <w:rFonts w:ascii="Times New Roman" w:hAnsi="Times New Roman" w:cs="Times New Roman"/>
          <w:sz w:val="24"/>
          <w:szCs w:val="24"/>
        </w:rPr>
        <w:t xml:space="preserve">ме этого, студентам предлагается </w:t>
      </w:r>
      <w:r w:rsidR="009B41EE" w:rsidRPr="009B41EE">
        <w:rPr>
          <w:rFonts w:ascii="Times New Roman" w:hAnsi="Times New Roman" w:cs="Times New Roman"/>
          <w:sz w:val="24"/>
          <w:szCs w:val="24"/>
        </w:rPr>
        <w:t>написать сочинения по лите</w:t>
      </w:r>
      <w:r w:rsidR="00E2212B">
        <w:rPr>
          <w:rFonts w:ascii="Times New Roman" w:hAnsi="Times New Roman" w:cs="Times New Roman"/>
          <w:sz w:val="24"/>
          <w:szCs w:val="24"/>
        </w:rPr>
        <w:t>ратурным произведениям, подготовит</w:t>
      </w:r>
      <w:r w:rsidR="009B41EE" w:rsidRPr="009B41EE">
        <w:rPr>
          <w:rFonts w:ascii="Times New Roman" w:hAnsi="Times New Roman" w:cs="Times New Roman"/>
          <w:sz w:val="24"/>
          <w:szCs w:val="24"/>
        </w:rPr>
        <w:t>ь эссе, в которых рассматри</w:t>
      </w:r>
      <w:r w:rsidR="00E2212B">
        <w:rPr>
          <w:rFonts w:ascii="Times New Roman" w:hAnsi="Times New Roman" w:cs="Times New Roman"/>
          <w:sz w:val="24"/>
          <w:szCs w:val="24"/>
        </w:rPr>
        <w:t>вает</w:t>
      </w:r>
      <w:r w:rsidR="009B41EE" w:rsidRPr="009B41EE">
        <w:rPr>
          <w:rFonts w:ascii="Times New Roman" w:hAnsi="Times New Roman" w:cs="Times New Roman"/>
          <w:sz w:val="24"/>
          <w:szCs w:val="24"/>
        </w:rPr>
        <w:t>ся актуальные экономические</w:t>
      </w:r>
      <w:r w:rsidR="00E2212B">
        <w:rPr>
          <w:rFonts w:ascii="Times New Roman" w:hAnsi="Times New Roman" w:cs="Times New Roman"/>
          <w:sz w:val="24"/>
          <w:szCs w:val="24"/>
        </w:rPr>
        <w:t xml:space="preserve"> проб</w:t>
      </w:r>
      <w:r w:rsidR="009B41EE" w:rsidRPr="009B41EE">
        <w:rPr>
          <w:rFonts w:ascii="Times New Roman" w:hAnsi="Times New Roman" w:cs="Times New Roman"/>
          <w:sz w:val="24"/>
          <w:szCs w:val="24"/>
        </w:rPr>
        <w:t>лемы.</w:t>
      </w:r>
    </w:p>
    <w:p w:rsidR="00126229" w:rsidRDefault="00E2212B" w:rsidP="001D235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Переход от монолога преподавател</w:t>
      </w:r>
      <w:r w:rsidR="009B41EE" w:rsidRPr="009B41EE">
        <w:rPr>
          <w:rFonts w:ascii="Times New Roman" w:hAnsi="Times New Roman" w:cs="Times New Roman"/>
          <w:sz w:val="24"/>
          <w:szCs w:val="24"/>
        </w:rPr>
        <w:t xml:space="preserve">я к его диалогу со студентами </w:t>
      </w:r>
      <w:r>
        <w:rPr>
          <w:rFonts w:ascii="Times New Roman" w:hAnsi="Times New Roman" w:cs="Times New Roman"/>
          <w:sz w:val="24"/>
          <w:szCs w:val="24"/>
        </w:rPr>
        <w:t>предусматривает поощрение преподават</w:t>
      </w:r>
      <w:r w:rsidR="00126229">
        <w:rPr>
          <w:rFonts w:ascii="Times New Roman" w:hAnsi="Times New Roman" w:cs="Times New Roman"/>
          <w:sz w:val="24"/>
          <w:szCs w:val="24"/>
        </w:rPr>
        <w:t>елем каждого ответа, обучающего</w:t>
      </w:r>
      <w:r w:rsidR="009B41EE" w:rsidRPr="009B41EE">
        <w:rPr>
          <w:rFonts w:ascii="Times New Roman" w:hAnsi="Times New Roman" w:cs="Times New Roman"/>
          <w:sz w:val="24"/>
          <w:szCs w:val="24"/>
        </w:rPr>
        <w:t>ся на поставленный вопрос</w:t>
      </w:r>
      <w:r w:rsidR="00126229">
        <w:rPr>
          <w:rFonts w:ascii="Times New Roman" w:hAnsi="Times New Roman" w:cs="Times New Roman"/>
          <w:sz w:val="24"/>
          <w:szCs w:val="24"/>
        </w:rPr>
        <w:t>, ведении грамматического материала</w:t>
      </w:r>
      <w:r w:rsidR="009B41EE" w:rsidRPr="009B41EE">
        <w:rPr>
          <w:rFonts w:ascii="Times New Roman" w:hAnsi="Times New Roman" w:cs="Times New Roman"/>
          <w:sz w:val="24"/>
          <w:szCs w:val="24"/>
        </w:rPr>
        <w:t xml:space="preserve"> преобладает индуктивный</w:t>
      </w:r>
      <w:r w:rsidR="00126229">
        <w:rPr>
          <w:rFonts w:ascii="Times New Roman" w:hAnsi="Times New Roman" w:cs="Times New Roman"/>
          <w:sz w:val="24"/>
          <w:szCs w:val="24"/>
        </w:rPr>
        <w:t xml:space="preserve"> метод: студенты наблюдают и анализир</w:t>
      </w:r>
      <w:r w:rsidR="009B41EE" w:rsidRPr="009B41EE">
        <w:rPr>
          <w:rFonts w:ascii="Times New Roman" w:hAnsi="Times New Roman" w:cs="Times New Roman"/>
          <w:sz w:val="24"/>
          <w:szCs w:val="24"/>
        </w:rPr>
        <w:t>уют специфические особен</w:t>
      </w:r>
      <w:r w:rsidR="00126229">
        <w:rPr>
          <w:rFonts w:ascii="Times New Roman" w:hAnsi="Times New Roman" w:cs="Times New Roman"/>
          <w:sz w:val="24"/>
          <w:szCs w:val="24"/>
        </w:rPr>
        <w:t>ности</w:t>
      </w:r>
      <w:r w:rsidR="009B41EE" w:rsidRPr="009B41EE">
        <w:rPr>
          <w:rFonts w:ascii="Times New Roman" w:hAnsi="Times New Roman" w:cs="Times New Roman"/>
          <w:sz w:val="24"/>
          <w:szCs w:val="24"/>
        </w:rPr>
        <w:t xml:space="preserve"> языка, а затем сами выводят</w:t>
      </w:r>
      <w:r w:rsidR="00126229">
        <w:rPr>
          <w:rFonts w:ascii="Times New Roman" w:hAnsi="Times New Roman" w:cs="Times New Roman"/>
          <w:sz w:val="24"/>
          <w:szCs w:val="24"/>
        </w:rPr>
        <w:t xml:space="preserve"> прави</w:t>
      </w:r>
      <w:r w:rsidR="009B41EE" w:rsidRPr="009B41EE">
        <w:rPr>
          <w:rFonts w:ascii="Times New Roman" w:hAnsi="Times New Roman" w:cs="Times New Roman"/>
          <w:sz w:val="24"/>
          <w:szCs w:val="24"/>
        </w:rPr>
        <w:t>ло. Преподаватель осущест</w:t>
      </w:r>
      <w:r w:rsidR="00126229">
        <w:rPr>
          <w:rFonts w:ascii="Times New Roman" w:hAnsi="Times New Roman" w:cs="Times New Roman"/>
          <w:sz w:val="24"/>
          <w:szCs w:val="24"/>
        </w:rPr>
        <w:t>вляет общение всех предложенных</w:t>
      </w:r>
      <w:r w:rsidR="009B41EE" w:rsidRPr="009B41EE">
        <w:rPr>
          <w:rFonts w:ascii="Times New Roman" w:hAnsi="Times New Roman" w:cs="Times New Roman"/>
          <w:sz w:val="24"/>
          <w:szCs w:val="24"/>
        </w:rPr>
        <w:t xml:space="preserve"> </w:t>
      </w:r>
      <w:r w:rsidR="00126229">
        <w:rPr>
          <w:rFonts w:ascii="Times New Roman" w:hAnsi="Times New Roman" w:cs="Times New Roman"/>
          <w:sz w:val="24"/>
          <w:szCs w:val="24"/>
        </w:rPr>
        <w:t>мнений, оценивая продуктивные знания студентов</w:t>
      </w:r>
      <w:r w:rsidR="009B41EE" w:rsidRPr="009B41EE">
        <w:rPr>
          <w:rFonts w:ascii="Times New Roman" w:hAnsi="Times New Roman" w:cs="Times New Roman"/>
          <w:sz w:val="24"/>
          <w:szCs w:val="24"/>
        </w:rPr>
        <w:t>.</w:t>
      </w:r>
    </w:p>
    <w:p w:rsidR="009B41EE" w:rsidRPr="009B41EE" w:rsidRDefault="00126229" w:rsidP="001D235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 </w:t>
      </w:r>
      <w:r w:rsidR="009B41EE" w:rsidRPr="009B41EE">
        <w:rPr>
          <w:rFonts w:ascii="Times New Roman" w:hAnsi="Times New Roman" w:cs="Times New Roman"/>
          <w:sz w:val="24"/>
          <w:szCs w:val="24"/>
        </w:rPr>
        <w:t>не менее при введении на</w:t>
      </w:r>
      <w:r w:rsidR="00305646">
        <w:rPr>
          <w:rFonts w:ascii="Times New Roman" w:hAnsi="Times New Roman" w:cs="Times New Roman"/>
          <w:sz w:val="24"/>
          <w:szCs w:val="24"/>
        </w:rPr>
        <w:t xml:space="preserve">иболее </w:t>
      </w:r>
      <w:r w:rsidR="009B41EE" w:rsidRPr="009B41EE">
        <w:rPr>
          <w:rFonts w:ascii="Times New Roman" w:hAnsi="Times New Roman" w:cs="Times New Roman"/>
          <w:sz w:val="24"/>
          <w:szCs w:val="24"/>
        </w:rPr>
        <w:softHyphen/>
        <w:t>простого грамматиче</w:t>
      </w:r>
      <w:r w:rsidR="00305646">
        <w:rPr>
          <w:rFonts w:ascii="Times New Roman" w:hAnsi="Times New Roman" w:cs="Times New Roman"/>
          <w:sz w:val="24"/>
          <w:szCs w:val="24"/>
        </w:rPr>
        <w:t>ского матери</w:t>
      </w:r>
      <w:r w:rsidR="00EA79A8">
        <w:rPr>
          <w:rFonts w:ascii="Times New Roman" w:hAnsi="Times New Roman" w:cs="Times New Roman"/>
          <w:sz w:val="24"/>
          <w:szCs w:val="24"/>
        </w:rPr>
        <w:t xml:space="preserve">ала целесообразно использовать </w:t>
      </w:r>
      <w:r w:rsidR="00305646">
        <w:rPr>
          <w:rFonts w:ascii="Times New Roman" w:hAnsi="Times New Roman" w:cs="Times New Roman"/>
          <w:sz w:val="24"/>
          <w:szCs w:val="24"/>
        </w:rPr>
        <w:t>д</w:t>
      </w:r>
      <w:r w:rsidR="009B41EE" w:rsidRPr="009B41EE">
        <w:rPr>
          <w:rFonts w:ascii="Times New Roman" w:hAnsi="Times New Roman" w:cs="Times New Roman"/>
          <w:sz w:val="24"/>
          <w:szCs w:val="24"/>
        </w:rPr>
        <w:t xml:space="preserve">едуктивный метод, когда </w:t>
      </w:r>
      <w:r w:rsidR="00305646">
        <w:rPr>
          <w:rFonts w:ascii="Times New Roman" w:hAnsi="Times New Roman" w:cs="Times New Roman"/>
          <w:sz w:val="24"/>
          <w:szCs w:val="24"/>
        </w:rPr>
        <w:t>правило сообщается преподавателем</w:t>
      </w:r>
      <w:r w:rsidR="009B41EE" w:rsidRPr="009B41EE">
        <w:rPr>
          <w:rFonts w:ascii="Times New Roman" w:hAnsi="Times New Roman" w:cs="Times New Roman"/>
          <w:sz w:val="24"/>
          <w:szCs w:val="24"/>
        </w:rPr>
        <w:t xml:space="preserve"> в законченном виде и к это</w:t>
      </w:r>
      <w:r w:rsidR="00305646">
        <w:rPr>
          <w:rFonts w:ascii="Times New Roman" w:hAnsi="Times New Roman" w:cs="Times New Roman"/>
          <w:sz w:val="24"/>
          <w:szCs w:val="24"/>
        </w:rPr>
        <w:t xml:space="preserve">му правилу подбираются примеры. Если примеры в основном приводят студенты </w:t>
      </w:r>
      <w:r w:rsidR="009B41EE" w:rsidRPr="009B41EE">
        <w:rPr>
          <w:rFonts w:ascii="Times New Roman" w:hAnsi="Times New Roman" w:cs="Times New Roman"/>
          <w:sz w:val="24"/>
          <w:szCs w:val="24"/>
        </w:rPr>
        <w:t>продолжается диалог.</w:t>
      </w:r>
      <w:r w:rsidR="00305646">
        <w:rPr>
          <w:rFonts w:ascii="Times New Roman" w:hAnsi="Times New Roman" w:cs="Times New Roman"/>
          <w:sz w:val="24"/>
          <w:szCs w:val="24"/>
        </w:rPr>
        <w:t xml:space="preserve"> </w:t>
      </w:r>
      <w:r w:rsidR="009B41EE" w:rsidRPr="009B41EE">
        <w:rPr>
          <w:rFonts w:ascii="Times New Roman" w:hAnsi="Times New Roman" w:cs="Times New Roman"/>
          <w:sz w:val="24"/>
          <w:szCs w:val="24"/>
        </w:rPr>
        <w:t>Задача преподавателя - постоян</w:t>
      </w:r>
      <w:r w:rsidR="009B41EE" w:rsidRPr="009B41EE">
        <w:rPr>
          <w:rFonts w:ascii="Times New Roman" w:hAnsi="Times New Roman" w:cs="Times New Roman"/>
          <w:sz w:val="24"/>
          <w:szCs w:val="24"/>
        </w:rPr>
        <w:softHyphen/>
        <w:t>ное стимулирование познаватель</w:t>
      </w:r>
      <w:r w:rsidR="009B41EE" w:rsidRPr="009B41EE">
        <w:rPr>
          <w:rFonts w:ascii="Times New Roman" w:hAnsi="Times New Roman" w:cs="Times New Roman"/>
          <w:sz w:val="24"/>
          <w:szCs w:val="24"/>
        </w:rPr>
        <w:softHyphen/>
        <w:t>ной деятельности студентов - ре</w:t>
      </w:r>
      <w:r w:rsidR="009B41EE" w:rsidRPr="009B41EE">
        <w:rPr>
          <w:rFonts w:ascii="Times New Roman" w:hAnsi="Times New Roman" w:cs="Times New Roman"/>
          <w:sz w:val="24"/>
          <w:szCs w:val="24"/>
        </w:rPr>
        <w:softHyphen/>
        <w:t>шается также при помощи опоры на родной язык (русский), прове</w:t>
      </w:r>
      <w:r w:rsidR="009B41EE" w:rsidRPr="009B41EE">
        <w:rPr>
          <w:rFonts w:ascii="Times New Roman" w:hAnsi="Times New Roman" w:cs="Times New Roman"/>
          <w:sz w:val="24"/>
          <w:szCs w:val="24"/>
        </w:rPr>
        <w:softHyphen/>
        <w:t>дения аналогий между речевыми явлениями родного и иностран</w:t>
      </w:r>
      <w:r w:rsidR="009B41EE" w:rsidRPr="009B41EE">
        <w:rPr>
          <w:rFonts w:ascii="Times New Roman" w:hAnsi="Times New Roman" w:cs="Times New Roman"/>
          <w:sz w:val="24"/>
          <w:szCs w:val="24"/>
        </w:rPr>
        <w:softHyphen/>
        <w:t>ного языка.</w:t>
      </w:r>
    </w:p>
    <w:p w:rsidR="009B41EE" w:rsidRPr="009B41EE" w:rsidRDefault="009B41EE" w:rsidP="001D235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B41EE">
        <w:rPr>
          <w:rFonts w:ascii="Times New Roman" w:hAnsi="Times New Roman" w:cs="Times New Roman"/>
          <w:sz w:val="24"/>
          <w:szCs w:val="24"/>
        </w:rPr>
        <w:t>В процессе выполнения творче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ских заданий повышается учебная мотивация студентов, что можно считать основным результатом при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менения данной методики. Одно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временно решается и сверхзадача: последовательное формирование и развитие творческого мышления, включающего в себя гибкость и лег</w:t>
      </w:r>
      <w:r w:rsidRPr="009B41EE">
        <w:rPr>
          <w:rFonts w:ascii="Times New Roman" w:hAnsi="Times New Roman" w:cs="Times New Roman"/>
          <w:sz w:val="24"/>
          <w:szCs w:val="24"/>
        </w:rPr>
        <w:softHyphen/>
        <w:t xml:space="preserve">кость мысли, </w:t>
      </w:r>
      <w:r w:rsidR="00305646">
        <w:rPr>
          <w:rFonts w:ascii="Times New Roman" w:hAnsi="Times New Roman" w:cs="Times New Roman"/>
          <w:sz w:val="24"/>
          <w:szCs w:val="24"/>
        </w:rPr>
        <w:t>оригинальность и за</w:t>
      </w:r>
      <w:r w:rsidR="008E6BDC">
        <w:rPr>
          <w:rFonts w:ascii="Times New Roman" w:hAnsi="Times New Roman" w:cs="Times New Roman"/>
          <w:sz w:val="24"/>
          <w:szCs w:val="24"/>
        </w:rPr>
        <w:t>конченность</w:t>
      </w:r>
      <w:r w:rsidRPr="009B41EE">
        <w:rPr>
          <w:rFonts w:ascii="Times New Roman" w:hAnsi="Times New Roman" w:cs="Times New Roman"/>
          <w:sz w:val="24"/>
          <w:szCs w:val="24"/>
        </w:rPr>
        <w:t>.</w:t>
      </w:r>
    </w:p>
    <w:p w:rsidR="009B41EE" w:rsidRPr="009B41EE" w:rsidRDefault="009B41EE" w:rsidP="001D235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B41EE">
        <w:rPr>
          <w:rFonts w:ascii="Times New Roman" w:hAnsi="Times New Roman" w:cs="Times New Roman"/>
          <w:sz w:val="24"/>
          <w:szCs w:val="24"/>
        </w:rPr>
        <w:t>Система формирования творче</w:t>
      </w:r>
      <w:r w:rsidRPr="009B41EE">
        <w:rPr>
          <w:rFonts w:ascii="Times New Roman" w:hAnsi="Times New Roman" w:cs="Times New Roman"/>
          <w:sz w:val="24"/>
          <w:szCs w:val="24"/>
        </w:rPr>
        <w:softHyphen/>
        <w:t xml:space="preserve">ской личности предполагает </w:t>
      </w:r>
      <w:r w:rsidR="008E6BDC">
        <w:rPr>
          <w:rFonts w:ascii="Times New Roman" w:hAnsi="Times New Roman" w:cs="Times New Roman"/>
          <w:sz w:val="24"/>
          <w:szCs w:val="24"/>
        </w:rPr>
        <w:t>вза</w:t>
      </w:r>
      <w:r w:rsidR="008E6BDC">
        <w:rPr>
          <w:rFonts w:ascii="Times New Roman" w:hAnsi="Times New Roman" w:cs="Times New Roman"/>
          <w:sz w:val="24"/>
          <w:szCs w:val="24"/>
        </w:rPr>
        <w:softHyphen/>
        <w:t>имодополнение учебной и внеу</w:t>
      </w:r>
      <w:r w:rsidRPr="009B41EE">
        <w:rPr>
          <w:rFonts w:ascii="Times New Roman" w:hAnsi="Times New Roman" w:cs="Times New Roman"/>
          <w:sz w:val="24"/>
          <w:szCs w:val="24"/>
        </w:rPr>
        <w:t>чебной работы в целостном учеб</w:t>
      </w:r>
      <w:r w:rsidRPr="009B41EE">
        <w:rPr>
          <w:rFonts w:ascii="Times New Roman" w:hAnsi="Times New Roman" w:cs="Times New Roman"/>
          <w:sz w:val="24"/>
          <w:szCs w:val="24"/>
        </w:rPr>
        <w:softHyphen/>
        <w:t xml:space="preserve">но-воспитательном процессе. Основными формами </w:t>
      </w:r>
      <w:proofErr w:type="spellStart"/>
      <w:r w:rsidR="00851F1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851F1B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9B41EE">
        <w:rPr>
          <w:rFonts w:ascii="Times New Roman" w:hAnsi="Times New Roman" w:cs="Times New Roman"/>
          <w:sz w:val="24"/>
          <w:szCs w:val="24"/>
        </w:rPr>
        <w:t xml:space="preserve"> являют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ся конференции, олимпиады, КВН на иностранном языке, языковые клубы, а также массовые студенче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ские мероприятия (новогодние ве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чера, праздничные концерты и др.).</w:t>
      </w:r>
    </w:p>
    <w:p w:rsidR="009B41EE" w:rsidRPr="009B41EE" w:rsidRDefault="009B41EE" w:rsidP="001D235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B41EE">
        <w:rPr>
          <w:rFonts w:ascii="Times New Roman" w:hAnsi="Times New Roman" w:cs="Times New Roman"/>
          <w:sz w:val="24"/>
          <w:szCs w:val="24"/>
        </w:rPr>
        <w:t>Анализ результатов педагогиче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ского эксперимента, проведенно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го автором, позволяет утверждать, что переход взаимосвязанной ауди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торной и внеаудиторной деятель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ности в новое качественное состо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яние связан с такой организацией среды внеаудиторной работы, ког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да обеспечивается индивидуализа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ция образовательной деятельности студентов с учетом их возможно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стей и интересов.</w:t>
      </w:r>
    </w:p>
    <w:p w:rsidR="00851F1B" w:rsidRDefault="009B41EE" w:rsidP="001D235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B41EE">
        <w:rPr>
          <w:rFonts w:ascii="Times New Roman" w:hAnsi="Times New Roman" w:cs="Times New Roman"/>
          <w:sz w:val="24"/>
          <w:szCs w:val="24"/>
        </w:rPr>
        <w:t>Обобщая, можно утверждать, что целенаправленное и систематиче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ское развитие творческих способ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ностей студентов, согласованность педагогических воздействий, пре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емственность в подходах к воспита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нию в течение всего периода обуче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ния в вузе могут и</w:t>
      </w:r>
      <w:r w:rsidR="00851F1B">
        <w:rPr>
          <w:rFonts w:ascii="Times New Roman" w:hAnsi="Times New Roman" w:cs="Times New Roman"/>
          <w:sz w:val="24"/>
          <w:szCs w:val="24"/>
        </w:rPr>
        <w:t xml:space="preserve"> </w:t>
      </w:r>
      <w:r w:rsidRPr="009B41EE">
        <w:rPr>
          <w:rFonts w:ascii="Times New Roman" w:hAnsi="Times New Roman" w:cs="Times New Roman"/>
          <w:sz w:val="24"/>
          <w:szCs w:val="24"/>
        </w:rPr>
        <w:t>должны стать основой системы формирова</w:t>
      </w:r>
      <w:r w:rsidRPr="009B41EE">
        <w:rPr>
          <w:rFonts w:ascii="Times New Roman" w:hAnsi="Times New Roman" w:cs="Times New Roman"/>
          <w:sz w:val="24"/>
          <w:szCs w:val="24"/>
        </w:rPr>
        <w:softHyphen/>
        <w:t>ния творческой личности в вузе.</w:t>
      </w:r>
    </w:p>
    <w:p w:rsidR="00851F1B" w:rsidRDefault="00851F1B" w:rsidP="001D235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 список литературы 6 наименований.</w:t>
      </w:r>
      <w:bookmarkStart w:id="0" w:name="_GoBack"/>
      <w:bookmarkEnd w:id="0"/>
    </w:p>
    <w:sectPr w:rsidR="0085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14A408E"/>
    <w:lvl w:ilvl="0">
      <w:numFmt w:val="bullet"/>
      <w:lvlText w:val="*"/>
      <w:lvlJc w:val="left"/>
    </w:lvl>
  </w:abstractNum>
  <w:abstractNum w:abstractNumId="1" w15:restartNumberingAfterBreak="0">
    <w:nsid w:val="799C2698"/>
    <w:multiLevelType w:val="singleLevel"/>
    <w:tmpl w:val="C9927A10"/>
    <w:lvl w:ilvl="0">
      <w:start w:val="1"/>
      <w:numFmt w:val="decimal"/>
      <w:lvlText w:val="%1."/>
      <w:legacy w:legacy="1" w:legacySpace="0" w:legacyIndent="212"/>
      <w:lvlJc w:val="left"/>
      <w:rPr>
        <w:rFonts w:ascii="Georgia" w:hAnsi="Georgia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Georgia" w:hAnsi="Georgia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11"/>
        <w:lvlJc w:val="left"/>
        <w:rPr>
          <w:rFonts w:ascii="Trebuchet MS" w:hAnsi="Trebuchet M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EE"/>
    <w:rsid w:val="000B5A0E"/>
    <w:rsid w:val="00126229"/>
    <w:rsid w:val="001D2356"/>
    <w:rsid w:val="002F3C7F"/>
    <w:rsid w:val="00305646"/>
    <w:rsid w:val="003A25A7"/>
    <w:rsid w:val="003F0F91"/>
    <w:rsid w:val="0059305B"/>
    <w:rsid w:val="005C7750"/>
    <w:rsid w:val="005D330A"/>
    <w:rsid w:val="005F6115"/>
    <w:rsid w:val="00644A4D"/>
    <w:rsid w:val="0072576A"/>
    <w:rsid w:val="0082388C"/>
    <w:rsid w:val="00851F1B"/>
    <w:rsid w:val="008B4580"/>
    <w:rsid w:val="008B4D0F"/>
    <w:rsid w:val="008E6BDC"/>
    <w:rsid w:val="008F0C71"/>
    <w:rsid w:val="00920BEF"/>
    <w:rsid w:val="00930887"/>
    <w:rsid w:val="009537E6"/>
    <w:rsid w:val="009A4E08"/>
    <w:rsid w:val="009B41EE"/>
    <w:rsid w:val="00A26EC8"/>
    <w:rsid w:val="00B371B5"/>
    <w:rsid w:val="00C07BDD"/>
    <w:rsid w:val="00D117B8"/>
    <w:rsid w:val="00D56DC4"/>
    <w:rsid w:val="00E2212B"/>
    <w:rsid w:val="00EA79A8"/>
    <w:rsid w:val="00F00B6C"/>
    <w:rsid w:val="00F23E90"/>
    <w:rsid w:val="00F26784"/>
    <w:rsid w:val="00F83CE3"/>
    <w:rsid w:val="00FC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243A3-B355-4E39-972F-C7AA76AE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B41E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B41E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B41E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9B41E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6">
    <w:name w:val="Font Style36"/>
    <w:basedOn w:val="a0"/>
    <w:uiPriority w:val="99"/>
    <w:rsid w:val="009B41EE"/>
    <w:rPr>
      <w:rFonts w:ascii="Georgia" w:hAnsi="Georgia" w:cs="Georgia"/>
      <w:i/>
      <w:iCs/>
      <w:sz w:val="18"/>
      <w:szCs w:val="18"/>
    </w:rPr>
  </w:style>
  <w:style w:type="character" w:customStyle="1" w:styleId="FontStyle37">
    <w:name w:val="Font Style37"/>
    <w:basedOn w:val="a0"/>
    <w:uiPriority w:val="99"/>
    <w:rsid w:val="009B41EE"/>
    <w:rPr>
      <w:rFonts w:ascii="Trebuchet MS" w:hAnsi="Trebuchet MS" w:cs="Trebuchet MS"/>
      <w:b/>
      <w:bCs/>
      <w:sz w:val="42"/>
      <w:szCs w:val="42"/>
    </w:rPr>
  </w:style>
  <w:style w:type="paragraph" w:customStyle="1" w:styleId="Style9">
    <w:name w:val="Style9"/>
    <w:basedOn w:val="a"/>
    <w:uiPriority w:val="99"/>
    <w:rsid w:val="009B41E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B41EE"/>
    <w:pPr>
      <w:widowControl w:val="0"/>
      <w:autoSpaceDE w:val="0"/>
      <w:autoSpaceDN w:val="0"/>
      <w:adjustRightInd w:val="0"/>
      <w:spacing w:after="0" w:line="258" w:lineRule="exact"/>
      <w:ind w:firstLine="192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9B41EE"/>
    <w:rPr>
      <w:rFonts w:ascii="Trebuchet MS" w:hAnsi="Trebuchet MS" w:cs="Trebuchet MS"/>
      <w:i/>
      <w:iCs/>
      <w:sz w:val="16"/>
      <w:szCs w:val="16"/>
    </w:rPr>
  </w:style>
  <w:style w:type="character" w:customStyle="1" w:styleId="FontStyle48">
    <w:name w:val="Font Style48"/>
    <w:basedOn w:val="a0"/>
    <w:uiPriority w:val="99"/>
    <w:rsid w:val="009B41EE"/>
    <w:rPr>
      <w:rFonts w:ascii="Georgia" w:hAnsi="Georgia" w:cs="Georgia"/>
      <w:sz w:val="16"/>
      <w:szCs w:val="16"/>
    </w:rPr>
  </w:style>
  <w:style w:type="character" w:customStyle="1" w:styleId="FontStyle53">
    <w:name w:val="Font Style53"/>
    <w:basedOn w:val="a0"/>
    <w:uiPriority w:val="99"/>
    <w:rsid w:val="009B41EE"/>
    <w:rPr>
      <w:rFonts w:ascii="Candara" w:hAnsi="Candara" w:cs="Candara"/>
      <w:b/>
      <w:bCs/>
      <w:sz w:val="18"/>
      <w:szCs w:val="18"/>
    </w:rPr>
  </w:style>
  <w:style w:type="character" w:customStyle="1" w:styleId="FontStyle39">
    <w:name w:val="Font Style39"/>
    <w:basedOn w:val="a0"/>
    <w:uiPriority w:val="99"/>
    <w:rsid w:val="009B41EE"/>
    <w:rPr>
      <w:rFonts w:ascii="Georgia" w:hAnsi="Georgia" w:cs="Georgia"/>
      <w:sz w:val="16"/>
      <w:szCs w:val="16"/>
    </w:rPr>
  </w:style>
  <w:style w:type="paragraph" w:customStyle="1" w:styleId="Style12">
    <w:name w:val="Style12"/>
    <w:basedOn w:val="a"/>
    <w:uiPriority w:val="99"/>
    <w:rsid w:val="009B41EE"/>
    <w:pPr>
      <w:widowControl w:val="0"/>
      <w:autoSpaceDE w:val="0"/>
      <w:autoSpaceDN w:val="0"/>
      <w:adjustRightInd w:val="0"/>
      <w:spacing w:after="0" w:line="260" w:lineRule="exact"/>
      <w:ind w:firstLine="173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9B41EE"/>
    <w:rPr>
      <w:rFonts w:ascii="Georgia" w:hAnsi="Georgia" w:cs="Georgia"/>
      <w:i/>
      <w:iCs/>
      <w:sz w:val="16"/>
      <w:szCs w:val="16"/>
    </w:rPr>
  </w:style>
  <w:style w:type="paragraph" w:customStyle="1" w:styleId="Style3">
    <w:name w:val="Style3"/>
    <w:basedOn w:val="a"/>
    <w:uiPriority w:val="99"/>
    <w:rsid w:val="009B41E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B41E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B41EE"/>
    <w:pPr>
      <w:widowControl w:val="0"/>
      <w:autoSpaceDE w:val="0"/>
      <w:autoSpaceDN w:val="0"/>
      <w:adjustRightInd w:val="0"/>
      <w:spacing w:after="0" w:line="186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9B41EE"/>
    <w:rPr>
      <w:rFonts w:ascii="Georgia" w:hAnsi="Georgia" w:cs="Georgia"/>
      <w:b/>
      <w:bCs/>
      <w:sz w:val="14"/>
      <w:szCs w:val="14"/>
    </w:rPr>
  </w:style>
  <w:style w:type="character" w:customStyle="1" w:styleId="FontStyle41">
    <w:name w:val="Font Style41"/>
    <w:basedOn w:val="a0"/>
    <w:uiPriority w:val="99"/>
    <w:rsid w:val="009B41EE"/>
    <w:rPr>
      <w:rFonts w:ascii="Georgia" w:hAnsi="Georgia" w:cs="Georgia"/>
      <w:sz w:val="14"/>
      <w:szCs w:val="14"/>
    </w:rPr>
  </w:style>
  <w:style w:type="paragraph" w:customStyle="1" w:styleId="Style15">
    <w:name w:val="Style15"/>
    <w:basedOn w:val="a"/>
    <w:uiPriority w:val="99"/>
    <w:rsid w:val="009B41E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B41E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9B41EE"/>
    <w:rPr>
      <w:rFonts w:ascii="Georgia" w:hAnsi="Georgia" w:cs="Georgia"/>
      <w:i/>
      <w:iCs/>
      <w:sz w:val="14"/>
      <w:szCs w:val="14"/>
    </w:rPr>
  </w:style>
  <w:style w:type="paragraph" w:customStyle="1" w:styleId="Style19">
    <w:name w:val="Style19"/>
    <w:basedOn w:val="a"/>
    <w:uiPriority w:val="99"/>
    <w:rsid w:val="009B41EE"/>
    <w:pPr>
      <w:widowControl w:val="0"/>
      <w:autoSpaceDE w:val="0"/>
      <w:autoSpaceDN w:val="0"/>
      <w:adjustRightInd w:val="0"/>
      <w:spacing w:after="0" w:line="259" w:lineRule="exact"/>
      <w:ind w:firstLine="566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B41EE"/>
    <w:pPr>
      <w:widowControl w:val="0"/>
      <w:autoSpaceDE w:val="0"/>
      <w:autoSpaceDN w:val="0"/>
      <w:adjustRightInd w:val="0"/>
      <w:spacing w:after="0" w:line="260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B41EE"/>
    <w:pPr>
      <w:widowControl w:val="0"/>
      <w:autoSpaceDE w:val="0"/>
      <w:autoSpaceDN w:val="0"/>
      <w:adjustRightInd w:val="0"/>
      <w:spacing w:after="0" w:line="259" w:lineRule="exact"/>
      <w:ind w:firstLine="82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B41EE"/>
    <w:pPr>
      <w:widowControl w:val="0"/>
      <w:autoSpaceDE w:val="0"/>
      <w:autoSpaceDN w:val="0"/>
      <w:adjustRightInd w:val="0"/>
      <w:spacing w:after="0" w:line="257" w:lineRule="exact"/>
      <w:ind w:hanging="192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41EE"/>
    <w:pPr>
      <w:widowControl w:val="0"/>
      <w:autoSpaceDE w:val="0"/>
      <w:autoSpaceDN w:val="0"/>
      <w:adjustRightInd w:val="0"/>
      <w:spacing w:after="0" w:line="257" w:lineRule="exact"/>
      <w:jc w:val="right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41EE"/>
    <w:pPr>
      <w:widowControl w:val="0"/>
      <w:autoSpaceDE w:val="0"/>
      <w:autoSpaceDN w:val="0"/>
      <w:adjustRightInd w:val="0"/>
      <w:spacing w:after="0" w:line="258" w:lineRule="exact"/>
      <w:jc w:val="right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B41EE"/>
    <w:pPr>
      <w:widowControl w:val="0"/>
      <w:autoSpaceDE w:val="0"/>
      <w:autoSpaceDN w:val="0"/>
      <w:adjustRightInd w:val="0"/>
      <w:spacing w:after="0" w:line="259" w:lineRule="exact"/>
      <w:ind w:firstLine="394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B41EE"/>
    <w:pPr>
      <w:widowControl w:val="0"/>
      <w:autoSpaceDE w:val="0"/>
      <w:autoSpaceDN w:val="0"/>
      <w:adjustRightInd w:val="0"/>
      <w:spacing w:after="0" w:line="258" w:lineRule="exact"/>
      <w:ind w:firstLine="346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B41E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4">
    <w:name w:val="Font Style44"/>
    <w:basedOn w:val="a0"/>
    <w:uiPriority w:val="99"/>
    <w:rsid w:val="009B41EE"/>
    <w:rPr>
      <w:rFonts w:ascii="Georgia" w:hAnsi="Georgia" w:cs="Georgia"/>
      <w:b/>
      <w:bCs/>
      <w:i/>
      <w:iCs/>
      <w:spacing w:val="30"/>
      <w:w w:val="150"/>
      <w:sz w:val="8"/>
      <w:szCs w:val="8"/>
    </w:rPr>
  </w:style>
  <w:style w:type="character" w:customStyle="1" w:styleId="FontStyle46">
    <w:name w:val="Font Style46"/>
    <w:basedOn w:val="a0"/>
    <w:uiPriority w:val="99"/>
    <w:rsid w:val="009B41EE"/>
    <w:rPr>
      <w:rFonts w:ascii="Georgia" w:hAnsi="Georgia" w:cs="Georgia"/>
      <w:smallCaps/>
      <w:spacing w:val="20"/>
      <w:sz w:val="12"/>
      <w:szCs w:val="12"/>
    </w:rPr>
  </w:style>
  <w:style w:type="character" w:customStyle="1" w:styleId="FontStyle51">
    <w:name w:val="Font Style51"/>
    <w:basedOn w:val="a0"/>
    <w:uiPriority w:val="99"/>
    <w:rsid w:val="009B41EE"/>
    <w:rPr>
      <w:rFonts w:ascii="Georgia" w:hAnsi="Georgia" w:cs="Georgia"/>
      <w:spacing w:val="20"/>
      <w:sz w:val="12"/>
      <w:szCs w:val="12"/>
    </w:rPr>
  </w:style>
  <w:style w:type="paragraph" w:customStyle="1" w:styleId="Style11">
    <w:name w:val="Style11"/>
    <w:basedOn w:val="a"/>
    <w:uiPriority w:val="99"/>
    <w:rsid w:val="009B41EE"/>
    <w:pPr>
      <w:widowControl w:val="0"/>
      <w:autoSpaceDE w:val="0"/>
      <w:autoSpaceDN w:val="0"/>
      <w:adjustRightInd w:val="0"/>
      <w:spacing w:after="0" w:line="260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B41EE"/>
    <w:pPr>
      <w:widowControl w:val="0"/>
      <w:autoSpaceDE w:val="0"/>
      <w:autoSpaceDN w:val="0"/>
      <w:adjustRightInd w:val="0"/>
      <w:spacing w:after="0" w:line="259" w:lineRule="exact"/>
      <w:ind w:hanging="245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9B41EE"/>
    <w:rPr>
      <w:rFonts w:ascii="Segoe UI" w:hAnsi="Segoe UI" w:cs="Segoe UI"/>
      <w:b/>
      <w:bCs/>
      <w:i/>
      <w:iCs/>
      <w:sz w:val="10"/>
      <w:szCs w:val="10"/>
    </w:rPr>
  </w:style>
  <w:style w:type="paragraph" w:customStyle="1" w:styleId="Style24">
    <w:name w:val="Style24"/>
    <w:basedOn w:val="a"/>
    <w:uiPriority w:val="99"/>
    <w:rsid w:val="009B41EE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9B41EE"/>
    <w:rPr>
      <w:rFonts w:ascii="Georgia" w:hAnsi="Georgia" w:cs="Georgia"/>
      <w:b/>
      <w:bCs/>
      <w:spacing w:val="20"/>
      <w:sz w:val="8"/>
      <w:szCs w:val="8"/>
    </w:rPr>
  </w:style>
  <w:style w:type="paragraph" w:customStyle="1" w:styleId="Style18">
    <w:name w:val="Style18"/>
    <w:basedOn w:val="a"/>
    <w:uiPriority w:val="99"/>
    <w:rsid w:val="009B41EE"/>
    <w:pPr>
      <w:widowControl w:val="0"/>
      <w:autoSpaceDE w:val="0"/>
      <w:autoSpaceDN w:val="0"/>
      <w:adjustRightInd w:val="0"/>
      <w:spacing w:after="0" w:line="202" w:lineRule="exact"/>
      <w:ind w:hanging="211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41E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9B41EE"/>
    <w:rPr>
      <w:rFonts w:ascii="Trebuchet MS" w:hAnsi="Trebuchet MS" w:cs="Trebuchet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9780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Наталья Игоревна</dc:creator>
  <cp:keywords/>
  <dc:description/>
  <cp:lastModifiedBy>Кузьмина Ольга Владимировна</cp:lastModifiedBy>
  <cp:revision>7</cp:revision>
  <dcterms:created xsi:type="dcterms:W3CDTF">2018-06-20T11:58:00Z</dcterms:created>
  <dcterms:modified xsi:type="dcterms:W3CDTF">2018-06-26T15:33:00Z</dcterms:modified>
</cp:coreProperties>
</file>